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926"/>
        <w:gridCol w:w="4927"/>
      </w:tblGrid>
      <w:tr w:rsidR="00577DE0" w:rsidRPr="006A1B2A" w14:paraId="52885305" w14:textId="77777777" w:rsidTr="00356324">
        <w:tc>
          <w:tcPr>
            <w:tcW w:w="4926" w:type="dxa"/>
          </w:tcPr>
          <w:p w14:paraId="16137354" w14:textId="77777777" w:rsidR="00577DE0" w:rsidRPr="00E21AD8" w:rsidRDefault="00577DE0" w:rsidP="00356324">
            <w:pPr>
              <w:pStyle w:val="a3"/>
              <w:jc w:val="left"/>
              <w:rPr>
                <w:b w:val="0"/>
                <w:sz w:val="22"/>
                <w:szCs w:val="22"/>
              </w:rPr>
            </w:pPr>
            <w:r w:rsidRPr="00E21AD8">
              <w:rPr>
                <w:b w:val="0"/>
                <w:sz w:val="22"/>
                <w:szCs w:val="22"/>
              </w:rPr>
              <w:t>Первичная профсоюзная организация</w:t>
            </w:r>
          </w:p>
          <w:p w14:paraId="3DBEB536" w14:textId="77777777" w:rsidR="00311361" w:rsidRPr="00281DED" w:rsidRDefault="00311361" w:rsidP="00311361">
            <w:pPr>
              <w:pStyle w:val="Standard"/>
              <w:rPr>
                <w:lang w:val="ru-RU"/>
              </w:rPr>
            </w:pPr>
            <w:r w:rsidRPr="00281DED">
              <w:rPr>
                <w:lang w:val="ru-RU"/>
              </w:rPr>
              <w:t>Муниципально</w:t>
            </w:r>
            <w:r>
              <w:rPr>
                <w:lang w:val="ru-RU"/>
              </w:rPr>
              <w:t>го</w:t>
            </w:r>
            <w:r w:rsidRPr="00281DED">
              <w:rPr>
                <w:lang w:val="ru-RU"/>
              </w:rPr>
              <w:t xml:space="preserve"> автономно</w:t>
            </w:r>
            <w:r>
              <w:rPr>
                <w:lang w:val="ru-RU"/>
              </w:rPr>
              <w:t>го</w:t>
            </w:r>
            <w:r w:rsidRPr="00281DED">
              <w:rPr>
                <w:lang w:val="ru-RU"/>
              </w:rPr>
              <w:t xml:space="preserve"> дошкольно</w:t>
            </w:r>
            <w:r>
              <w:rPr>
                <w:lang w:val="ru-RU"/>
              </w:rPr>
              <w:t>го</w:t>
            </w:r>
            <w:r w:rsidRPr="00281DED">
              <w:rPr>
                <w:lang w:val="ru-RU"/>
              </w:rPr>
              <w:t xml:space="preserve"> образовательно</w:t>
            </w:r>
            <w:r>
              <w:rPr>
                <w:lang w:val="ru-RU"/>
              </w:rPr>
              <w:t>го</w:t>
            </w:r>
            <w:r w:rsidRPr="00281DED">
              <w:rPr>
                <w:lang w:val="ru-RU"/>
              </w:rPr>
              <w:t xml:space="preserve"> учреждени</w:t>
            </w:r>
            <w:r>
              <w:rPr>
                <w:lang w:val="ru-RU"/>
              </w:rPr>
              <w:t>я</w:t>
            </w:r>
          </w:p>
          <w:p w14:paraId="583AB3A7" w14:textId="77777777" w:rsidR="00311361" w:rsidRPr="00281DED" w:rsidRDefault="00311361" w:rsidP="00311361">
            <w:pPr>
              <w:pStyle w:val="Standard"/>
              <w:rPr>
                <w:lang w:val="ru-RU"/>
              </w:rPr>
            </w:pPr>
            <w:r>
              <w:rPr>
                <w:lang w:val="ru-RU"/>
              </w:rPr>
              <w:t>Городского округа «</w:t>
            </w:r>
            <w:r w:rsidRPr="00281DED">
              <w:rPr>
                <w:lang w:val="ru-RU"/>
              </w:rPr>
              <w:t>город Ирбит</w:t>
            </w:r>
            <w:r>
              <w:rPr>
                <w:lang w:val="ru-RU"/>
              </w:rPr>
              <w:t xml:space="preserve">» Свердловской области </w:t>
            </w:r>
            <w:r w:rsidRPr="00281DED">
              <w:rPr>
                <w:lang w:val="ru-RU"/>
              </w:rPr>
              <w:t>«Детский сад №</w:t>
            </w:r>
            <w:r>
              <w:rPr>
                <w:lang w:val="ru-RU"/>
              </w:rPr>
              <w:t xml:space="preserve"> </w:t>
            </w:r>
            <w:r w:rsidRPr="00281DED">
              <w:rPr>
                <w:lang w:val="ru-RU"/>
              </w:rPr>
              <w:t>26»</w:t>
            </w:r>
          </w:p>
          <w:p w14:paraId="36B48049" w14:textId="77777777" w:rsidR="00141C9A" w:rsidRPr="00E21AD8" w:rsidRDefault="00141C9A" w:rsidP="00356324">
            <w:pPr>
              <w:pStyle w:val="a3"/>
              <w:jc w:val="left"/>
              <w:rPr>
                <w:b w:val="0"/>
                <w:sz w:val="22"/>
                <w:szCs w:val="22"/>
              </w:rPr>
            </w:pPr>
            <w:r>
              <w:rPr>
                <w:b w:val="0"/>
                <w:sz w:val="22"/>
                <w:szCs w:val="22"/>
              </w:rPr>
              <w:t>Общероссийского Профсоюза образования</w:t>
            </w:r>
          </w:p>
          <w:p w14:paraId="45AA4052" w14:textId="77777777" w:rsidR="00577DE0" w:rsidRPr="00E21AD8" w:rsidRDefault="00577DE0" w:rsidP="00356324">
            <w:pPr>
              <w:pStyle w:val="a3"/>
              <w:jc w:val="left"/>
              <w:rPr>
                <w:b w:val="0"/>
                <w:sz w:val="22"/>
                <w:szCs w:val="22"/>
              </w:rPr>
            </w:pPr>
            <w:r w:rsidRPr="00E21AD8">
              <w:rPr>
                <w:b w:val="0"/>
                <w:sz w:val="22"/>
                <w:szCs w:val="22"/>
              </w:rPr>
              <w:t>Председатель ___________</w:t>
            </w:r>
            <w:r w:rsidR="00677D28" w:rsidRPr="00E21AD8">
              <w:rPr>
                <w:b w:val="0"/>
                <w:sz w:val="22"/>
                <w:szCs w:val="22"/>
              </w:rPr>
              <w:t>Шумкова С.Л.</w:t>
            </w:r>
          </w:p>
          <w:p w14:paraId="2F72656D" w14:textId="77777777" w:rsidR="00577DE0" w:rsidRPr="00E21AD8" w:rsidRDefault="00AF7589" w:rsidP="00356324">
            <w:pPr>
              <w:pStyle w:val="a3"/>
              <w:jc w:val="left"/>
              <w:rPr>
                <w:b w:val="0"/>
                <w:i/>
                <w:sz w:val="22"/>
                <w:szCs w:val="22"/>
              </w:rPr>
            </w:pPr>
            <w:r>
              <w:rPr>
                <w:b w:val="0"/>
                <w:i/>
                <w:sz w:val="22"/>
                <w:szCs w:val="22"/>
              </w:rPr>
              <w:t xml:space="preserve">                     </w:t>
            </w:r>
            <w:r w:rsidR="00577DE0" w:rsidRPr="00E21AD8">
              <w:rPr>
                <w:b w:val="0"/>
                <w:i/>
                <w:sz w:val="22"/>
                <w:szCs w:val="22"/>
              </w:rPr>
              <w:t xml:space="preserve">          (подпись) (Ф.И.О.)</w:t>
            </w:r>
          </w:p>
          <w:p w14:paraId="52A9E60E" w14:textId="69618F65" w:rsidR="00577DE0" w:rsidRPr="00E21AD8" w:rsidRDefault="00577DE0" w:rsidP="00356324">
            <w:pPr>
              <w:pStyle w:val="a3"/>
              <w:jc w:val="left"/>
              <w:rPr>
                <w:b w:val="0"/>
                <w:sz w:val="22"/>
                <w:szCs w:val="22"/>
              </w:rPr>
            </w:pPr>
            <w:r w:rsidRPr="00E21AD8">
              <w:rPr>
                <w:b w:val="0"/>
                <w:sz w:val="22"/>
                <w:szCs w:val="22"/>
              </w:rPr>
              <w:t>«</w:t>
            </w:r>
            <w:r w:rsidR="00772FCD">
              <w:rPr>
                <w:b w:val="0"/>
                <w:sz w:val="22"/>
                <w:szCs w:val="22"/>
              </w:rPr>
              <w:t>04</w:t>
            </w:r>
            <w:r w:rsidRPr="00E21AD8">
              <w:rPr>
                <w:b w:val="0"/>
                <w:sz w:val="22"/>
                <w:szCs w:val="22"/>
              </w:rPr>
              <w:t>»</w:t>
            </w:r>
            <w:r w:rsidR="009F7914">
              <w:rPr>
                <w:b w:val="0"/>
                <w:sz w:val="22"/>
                <w:szCs w:val="22"/>
              </w:rPr>
              <w:t xml:space="preserve"> </w:t>
            </w:r>
            <w:r w:rsidR="00772FCD">
              <w:rPr>
                <w:b w:val="0"/>
                <w:sz w:val="22"/>
                <w:szCs w:val="22"/>
              </w:rPr>
              <w:t>февраля</w:t>
            </w:r>
            <w:r w:rsidR="00960A7B" w:rsidRPr="00E21AD8">
              <w:rPr>
                <w:b w:val="0"/>
                <w:sz w:val="22"/>
                <w:szCs w:val="22"/>
              </w:rPr>
              <w:t xml:space="preserve"> 20</w:t>
            </w:r>
            <w:r w:rsidR="00906D2D">
              <w:rPr>
                <w:b w:val="0"/>
                <w:sz w:val="22"/>
                <w:szCs w:val="22"/>
              </w:rPr>
              <w:t>2</w:t>
            </w:r>
            <w:r w:rsidR="00772FCD">
              <w:rPr>
                <w:b w:val="0"/>
                <w:sz w:val="22"/>
                <w:szCs w:val="22"/>
              </w:rPr>
              <w:t>6</w:t>
            </w:r>
            <w:r w:rsidR="009F7914">
              <w:rPr>
                <w:b w:val="0"/>
                <w:sz w:val="22"/>
                <w:szCs w:val="22"/>
              </w:rPr>
              <w:t xml:space="preserve"> </w:t>
            </w:r>
            <w:r w:rsidR="00906D2D">
              <w:rPr>
                <w:b w:val="0"/>
                <w:sz w:val="22"/>
                <w:szCs w:val="22"/>
              </w:rPr>
              <w:t>г</w:t>
            </w:r>
            <w:r w:rsidRPr="00E21AD8">
              <w:rPr>
                <w:b w:val="0"/>
                <w:sz w:val="22"/>
                <w:szCs w:val="22"/>
              </w:rPr>
              <w:t>.</w:t>
            </w:r>
          </w:p>
          <w:p w14:paraId="5AEB90A9" w14:textId="77777777" w:rsidR="00577DE0" w:rsidRPr="006A1B2A" w:rsidRDefault="00577DE0" w:rsidP="00356324">
            <w:pPr>
              <w:pStyle w:val="a3"/>
              <w:jc w:val="left"/>
              <w:rPr>
                <w:b w:val="0"/>
                <w:sz w:val="22"/>
              </w:rPr>
            </w:pPr>
          </w:p>
        </w:tc>
        <w:tc>
          <w:tcPr>
            <w:tcW w:w="4927" w:type="dxa"/>
          </w:tcPr>
          <w:p w14:paraId="1A197A9D" w14:textId="77777777" w:rsidR="005F1A67" w:rsidRDefault="00E21AD8" w:rsidP="00E21AD8">
            <w:pPr>
              <w:pStyle w:val="ab"/>
              <w:jc w:val="left"/>
              <w:rPr>
                <w:b w:val="0"/>
                <w:sz w:val="22"/>
                <w:szCs w:val="22"/>
              </w:rPr>
            </w:pPr>
            <w:r w:rsidRPr="00E21AD8">
              <w:rPr>
                <w:b w:val="0"/>
                <w:sz w:val="22"/>
                <w:szCs w:val="22"/>
              </w:rPr>
              <w:t xml:space="preserve">Муниципальное автономное дошкольное образовательное учреждение </w:t>
            </w:r>
            <w:r w:rsidR="005F1A67">
              <w:rPr>
                <w:b w:val="0"/>
                <w:sz w:val="22"/>
                <w:szCs w:val="22"/>
              </w:rPr>
              <w:t>Городского округа</w:t>
            </w:r>
            <w:r w:rsidR="009F7914">
              <w:rPr>
                <w:b w:val="0"/>
                <w:sz w:val="22"/>
                <w:szCs w:val="22"/>
              </w:rPr>
              <w:t xml:space="preserve"> </w:t>
            </w:r>
            <w:r w:rsidR="005F1A67">
              <w:rPr>
                <w:b w:val="0"/>
                <w:sz w:val="22"/>
                <w:szCs w:val="22"/>
              </w:rPr>
              <w:t>«</w:t>
            </w:r>
            <w:r w:rsidRPr="00E21AD8">
              <w:rPr>
                <w:b w:val="0"/>
                <w:sz w:val="22"/>
                <w:szCs w:val="22"/>
              </w:rPr>
              <w:t>город Ирбит</w:t>
            </w:r>
            <w:r w:rsidR="005F1A67">
              <w:rPr>
                <w:b w:val="0"/>
                <w:sz w:val="22"/>
                <w:szCs w:val="22"/>
              </w:rPr>
              <w:t>» Свердловской области</w:t>
            </w:r>
          </w:p>
          <w:p w14:paraId="5E819CFE" w14:textId="77777777" w:rsidR="00E21AD8" w:rsidRPr="00E21AD8" w:rsidRDefault="00E21AD8" w:rsidP="00E21AD8">
            <w:pPr>
              <w:pStyle w:val="ab"/>
              <w:jc w:val="left"/>
              <w:rPr>
                <w:b w:val="0"/>
                <w:sz w:val="22"/>
                <w:szCs w:val="22"/>
              </w:rPr>
            </w:pPr>
            <w:r w:rsidRPr="00E21AD8">
              <w:rPr>
                <w:b w:val="0"/>
                <w:sz w:val="22"/>
                <w:szCs w:val="22"/>
              </w:rPr>
              <w:t>«Детский сад №</w:t>
            </w:r>
            <w:r w:rsidR="009F7914">
              <w:rPr>
                <w:b w:val="0"/>
                <w:sz w:val="22"/>
                <w:szCs w:val="22"/>
              </w:rPr>
              <w:t xml:space="preserve"> </w:t>
            </w:r>
            <w:r w:rsidRPr="00E21AD8">
              <w:rPr>
                <w:b w:val="0"/>
                <w:sz w:val="22"/>
                <w:szCs w:val="22"/>
              </w:rPr>
              <w:t>26»</w:t>
            </w:r>
          </w:p>
          <w:p w14:paraId="2D70B2D0" w14:textId="77777777" w:rsidR="00577DE0" w:rsidRPr="00E21AD8" w:rsidRDefault="000D4703" w:rsidP="00356324">
            <w:pPr>
              <w:pStyle w:val="a3"/>
              <w:jc w:val="left"/>
              <w:rPr>
                <w:b w:val="0"/>
                <w:sz w:val="22"/>
                <w:szCs w:val="22"/>
              </w:rPr>
            </w:pPr>
            <w:r w:rsidRPr="00E21AD8">
              <w:rPr>
                <w:b w:val="0"/>
                <w:sz w:val="22"/>
                <w:szCs w:val="22"/>
              </w:rPr>
              <w:t>З</w:t>
            </w:r>
            <w:r w:rsidR="00577DE0" w:rsidRPr="00E21AD8">
              <w:rPr>
                <w:b w:val="0"/>
                <w:sz w:val="22"/>
                <w:szCs w:val="22"/>
              </w:rPr>
              <w:t>аведующий</w:t>
            </w:r>
            <w:r w:rsidR="00677D28" w:rsidRPr="00E21AD8">
              <w:rPr>
                <w:b w:val="0"/>
                <w:sz w:val="22"/>
                <w:szCs w:val="22"/>
              </w:rPr>
              <w:t xml:space="preserve"> _____________</w:t>
            </w:r>
            <w:r w:rsidRPr="00E21AD8">
              <w:rPr>
                <w:b w:val="0"/>
                <w:sz w:val="22"/>
                <w:szCs w:val="22"/>
              </w:rPr>
              <w:t>_</w:t>
            </w:r>
            <w:r w:rsidR="00677D28" w:rsidRPr="00E21AD8">
              <w:rPr>
                <w:b w:val="0"/>
                <w:sz w:val="22"/>
                <w:szCs w:val="22"/>
              </w:rPr>
              <w:t>Фоминцева И.В.</w:t>
            </w:r>
          </w:p>
          <w:p w14:paraId="578896AD" w14:textId="77777777" w:rsidR="000D4703" w:rsidRPr="00EE304C" w:rsidRDefault="00577DE0" w:rsidP="00356324">
            <w:pPr>
              <w:pStyle w:val="a3"/>
              <w:jc w:val="left"/>
              <w:rPr>
                <w:b w:val="0"/>
                <w:i/>
                <w:sz w:val="22"/>
                <w:szCs w:val="22"/>
              </w:rPr>
            </w:pPr>
            <w:r w:rsidRPr="00E21AD8">
              <w:rPr>
                <w:b w:val="0"/>
                <w:i/>
                <w:sz w:val="22"/>
                <w:szCs w:val="22"/>
              </w:rPr>
              <w:t xml:space="preserve">  </w:t>
            </w:r>
            <w:r w:rsidR="00AF7589">
              <w:rPr>
                <w:b w:val="0"/>
                <w:i/>
                <w:sz w:val="22"/>
                <w:szCs w:val="22"/>
              </w:rPr>
              <w:t xml:space="preserve">                         </w:t>
            </w:r>
            <w:r w:rsidRPr="00E21AD8">
              <w:rPr>
                <w:b w:val="0"/>
                <w:i/>
                <w:sz w:val="22"/>
                <w:szCs w:val="22"/>
              </w:rPr>
              <w:t xml:space="preserve">      (подпись) (Ф.И.О.)</w:t>
            </w:r>
          </w:p>
          <w:p w14:paraId="2E093EC5" w14:textId="5D693D33" w:rsidR="00577DE0" w:rsidRPr="00E21AD8" w:rsidRDefault="00577DE0" w:rsidP="00356324">
            <w:pPr>
              <w:pStyle w:val="a3"/>
              <w:jc w:val="left"/>
              <w:rPr>
                <w:b w:val="0"/>
                <w:sz w:val="22"/>
                <w:szCs w:val="22"/>
              </w:rPr>
            </w:pPr>
            <w:r w:rsidRPr="00E21AD8">
              <w:rPr>
                <w:b w:val="0"/>
                <w:sz w:val="22"/>
                <w:szCs w:val="22"/>
              </w:rPr>
              <w:t>«</w:t>
            </w:r>
            <w:r w:rsidR="00772FCD">
              <w:rPr>
                <w:b w:val="0"/>
                <w:sz w:val="22"/>
                <w:szCs w:val="22"/>
              </w:rPr>
              <w:t>04</w:t>
            </w:r>
            <w:r w:rsidRPr="00E21AD8">
              <w:rPr>
                <w:b w:val="0"/>
                <w:sz w:val="22"/>
                <w:szCs w:val="22"/>
              </w:rPr>
              <w:t xml:space="preserve">» </w:t>
            </w:r>
            <w:r w:rsidR="00772FCD">
              <w:rPr>
                <w:b w:val="0"/>
                <w:sz w:val="22"/>
                <w:szCs w:val="22"/>
              </w:rPr>
              <w:t>февраля</w:t>
            </w:r>
            <w:r w:rsidR="009F7914">
              <w:rPr>
                <w:b w:val="0"/>
                <w:sz w:val="22"/>
                <w:szCs w:val="22"/>
              </w:rPr>
              <w:t xml:space="preserve"> </w:t>
            </w:r>
            <w:r w:rsidRPr="00E21AD8">
              <w:rPr>
                <w:b w:val="0"/>
                <w:sz w:val="22"/>
                <w:szCs w:val="22"/>
              </w:rPr>
              <w:t>20</w:t>
            </w:r>
            <w:r w:rsidR="005F1A67">
              <w:rPr>
                <w:b w:val="0"/>
                <w:sz w:val="22"/>
                <w:szCs w:val="22"/>
              </w:rPr>
              <w:t>2</w:t>
            </w:r>
            <w:r w:rsidR="00772FCD">
              <w:rPr>
                <w:b w:val="0"/>
                <w:sz w:val="22"/>
                <w:szCs w:val="22"/>
              </w:rPr>
              <w:t>6</w:t>
            </w:r>
            <w:r w:rsidR="006004C2">
              <w:rPr>
                <w:b w:val="0"/>
                <w:sz w:val="22"/>
                <w:szCs w:val="22"/>
              </w:rPr>
              <w:t xml:space="preserve"> </w:t>
            </w:r>
            <w:r w:rsidRPr="00E21AD8">
              <w:rPr>
                <w:b w:val="0"/>
                <w:sz w:val="22"/>
                <w:szCs w:val="22"/>
              </w:rPr>
              <w:t>г.</w:t>
            </w:r>
          </w:p>
          <w:p w14:paraId="33B9CFD4" w14:textId="77777777" w:rsidR="00577DE0" w:rsidRPr="00E21AD8" w:rsidRDefault="00577DE0" w:rsidP="00356324">
            <w:pPr>
              <w:pStyle w:val="a3"/>
              <w:jc w:val="left"/>
              <w:rPr>
                <w:b w:val="0"/>
                <w:sz w:val="22"/>
                <w:szCs w:val="22"/>
              </w:rPr>
            </w:pPr>
            <w:r w:rsidRPr="00E21AD8">
              <w:rPr>
                <w:b w:val="0"/>
                <w:sz w:val="22"/>
                <w:szCs w:val="22"/>
              </w:rPr>
              <w:t>М.П.</w:t>
            </w:r>
          </w:p>
          <w:p w14:paraId="7A66BDB2" w14:textId="77777777" w:rsidR="00577DE0" w:rsidRPr="006A1B2A" w:rsidRDefault="00577DE0" w:rsidP="00356324">
            <w:pPr>
              <w:pStyle w:val="a3"/>
              <w:jc w:val="left"/>
              <w:rPr>
                <w:b w:val="0"/>
              </w:rPr>
            </w:pPr>
          </w:p>
        </w:tc>
      </w:tr>
    </w:tbl>
    <w:p w14:paraId="52E5BC4F" w14:textId="77777777" w:rsidR="007C74F7" w:rsidRDefault="007C74F7">
      <w:pPr>
        <w:rPr>
          <w:rFonts w:ascii="Times New Roman" w:hAnsi="Times New Roman" w:cs="Times New Roman"/>
        </w:rPr>
      </w:pPr>
    </w:p>
    <w:p w14:paraId="52760634" w14:textId="77777777" w:rsidR="00356324" w:rsidRDefault="00356324">
      <w:pPr>
        <w:rPr>
          <w:rFonts w:ascii="Times New Roman" w:hAnsi="Times New Roman" w:cs="Times New Roman"/>
        </w:rPr>
      </w:pPr>
    </w:p>
    <w:p w14:paraId="14D8DB20" w14:textId="77777777" w:rsidR="00356324" w:rsidRPr="006A1B2A" w:rsidRDefault="00356324">
      <w:pPr>
        <w:rPr>
          <w:rFonts w:ascii="Times New Roman" w:hAnsi="Times New Roman" w:cs="Times New Roman"/>
        </w:rPr>
      </w:pPr>
    </w:p>
    <w:p w14:paraId="5E5B131F" w14:textId="500D9645" w:rsidR="00577DE0" w:rsidRPr="00C301D6" w:rsidRDefault="00356324" w:rsidP="00577DE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ДОПОЛНИТЕЛЬНОЕ </w:t>
      </w:r>
      <w:r w:rsidR="00577DE0" w:rsidRPr="006A1B2A">
        <w:rPr>
          <w:rFonts w:ascii="Times New Roman" w:hAnsi="Times New Roman" w:cs="Times New Roman"/>
          <w:b/>
          <w:sz w:val="28"/>
          <w:szCs w:val="28"/>
        </w:rPr>
        <w:t>СОГЛАШЕНИЕ</w:t>
      </w:r>
      <w:r>
        <w:rPr>
          <w:rFonts w:ascii="Times New Roman" w:hAnsi="Times New Roman" w:cs="Times New Roman"/>
          <w:b/>
          <w:sz w:val="28"/>
          <w:szCs w:val="28"/>
        </w:rPr>
        <w:t xml:space="preserve"> №</w:t>
      </w:r>
      <w:r w:rsidR="005F1A67">
        <w:rPr>
          <w:rFonts w:ascii="Times New Roman" w:hAnsi="Times New Roman" w:cs="Times New Roman"/>
          <w:b/>
          <w:sz w:val="28"/>
          <w:szCs w:val="28"/>
        </w:rPr>
        <w:t xml:space="preserve"> </w:t>
      </w:r>
      <w:r w:rsidR="00772FCD">
        <w:rPr>
          <w:rFonts w:ascii="Times New Roman" w:hAnsi="Times New Roman" w:cs="Times New Roman"/>
          <w:b/>
          <w:sz w:val="28"/>
          <w:szCs w:val="28"/>
        </w:rPr>
        <w:t>4</w:t>
      </w:r>
    </w:p>
    <w:p w14:paraId="66F96473" w14:textId="77777777" w:rsidR="00577DE0" w:rsidRPr="006A1B2A" w:rsidRDefault="00577DE0" w:rsidP="00577DE0">
      <w:pPr>
        <w:spacing w:after="0"/>
        <w:jc w:val="center"/>
        <w:rPr>
          <w:rFonts w:ascii="Times New Roman" w:hAnsi="Times New Roman" w:cs="Times New Roman"/>
          <w:b/>
          <w:sz w:val="28"/>
          <w:szCs w:val="28"/>
        </w:rPr>
      </w:pPr>
      <w:r w:rsidRPr="006A1B2A">
        <w:rPr>
          <w:rFonts w:ascii="Times New Roman" w:hAnsi="Times New Roman" w:cs="Times New Roman"/>
          <w:b/>
          <w:sz w:val="28"/>
          <w:szCs w:val="28"/>
        </w:rPr>
        <w:t>о внесении изменений в</w:t>
      </w:r>
    </w:p>
    <w:p w14:paraId="088F87F7" w14:textId="77777777" w:rsidR="00577DE0" w:rsidRPr="006A1B2A" w:rsidRDefault="00577DE0" w:rsidP="00356324">
      <w:pPr>
        <w:pStyle w:val="a3"/>
        <w:outlineLvl w:val="0"/>
        <w:rPr>
          <w:sz w:val="28"/>
          <w:szCs w:val="28"/>
        </w:rPr>
      </w:pPr>
      <w:r w:rsidRPr="006A1B2A">
        <w:rPr>
          <w:sz w:val="28"/>
          <w:szCs w:val="28"/>
        </w:rPr>
        <w:t>КОЛЛЕКТИВНЫЙ ДОГОВОР</w:t>
      </w:r>
    </w:p>
    <w:p w14:paraId="055FCFB2" w14:textId="77777777" w:rsidR="00577DE0" w:rsidRPr="006A1B2A" w:rsidRDefault="00577DE0" w:rsidP="00356324">
      <w:pPr>
        <w:pStyle w:val="a3"/>
        <w:rPr>
          <w:sz w:val="28"/>
          <w:szCs w:val="28"/>
        </w:rPr>
      </w:pPr>
      <w:r w:rsidRPr="006A1B2A">
        <w:rPr>
          <w:sz w:val="28"/>
          <w:szCs w:val="28"/>
        </w:rPr>
        <w:t>на 20</w:t>
      </w:r>
      <w:r w:rsidR="00906D2D">
        <w:rPr>
          <w:sz w:val="28"/>
          <w:szCs w:val="28"/>
        </w:rPr>
        <w:t>2</w:t>
      </w:r>
      <w:r w:rsidR="009E4CA1">
        <w:rPr>
          <w:sz w:val="28"/>
          <w:szCs w:val="28"/>
        </w:rPr>
        <w:t>4</w:t>
      </w:r>
      <w:r w:rsidRPr="006A1B2A">
        <w:rPr>
          <w:sz w:val="28"/>
          <w:szCs w:val="28"/>
        </w:rPr>
        <w:t xml:space="preserve"> </w:t>
      </w:r>
      <w:r w:rsidR="00AF7589">
        <w:rPr>
          <w:sz w:val="28"/>
          <w:szCs w:val="28"/>
        </w:rPr>
        <w:t>–</w:t>
      </w:r>
      <w:r w:rsidRPr="006A1B2A">
        <w:rPr>
          <w:sz w:val="28"/>
          <w:szCs w:val="28"/>
        </w:rPr>
        <w:t xml:space="preserve"> 20</w:t>
      </w:r>
      <w:r w:rsidR="000D4703">
        <w:rPr>
          <w:sz w:val="28"/>
          <w:szCs w:val="28"/>
        </w:rPr>
        <w:t>2</w:t>
      </w:r>
      <w:r w:rsidR="009E4CA1">
        <w:rPr>
          <w:sz w:val="28"/>
          <w:szCs w:val="28"/>
        </w:rPr>
        <w:t>7</w:t>
      </w:r>
      <w:r w:rsidR="00AF7589">
        <w:rPr>
          <w:sz w:val="28"/>
          <w:szCs w:val="28"/>
        </w:rPr>
        <w:t xml:space="preserve"> г</w:t>
      </w:r>
      <w:r w:rsidRPr="006A1B2A">
        <w:rPr>
          <w:sz w:val="28"/>
          <w:szCs w:val="28"/>
        </w:rPr>
        <w:t>г.</w:t>
      </w:r>
    </w:p>
    <w:p w14:paraId="47AFA5A6" w14:textId="77777777" w:rsidR="000D4703" w:rsidRPr="00281DED" w:rsidRDefault="000D4703" w:rsidP="000D4703">
      <w:pPr>
        <w:pStyle w:val="Standard"/>
        <w:jc w:val="center"/>
        <w:rPr>
          <w:lang w:val="ru-RU"/>
        </w:rPr>
      </w:pPr>
      <w:r w:rsidRPr="00281DED">
        <w:rPr>
          <w:lang w:val="ru-RU"/>
        </w:rPr>
        <w:t>Муниципально</w:t>
      </w:r>
      <w:r w:rsidR="00C301D6">
        <w:rPr>
          <w:lang w:val="ru-RU"/>
        </w:rPr>
        <w:t>го</w:t>
      </w:r>
      <w:r w:rsidRPr="00281DED">
        <w:rPr>
          <w:lang w:val="ru-RU"/>
        </w:rPr>
        <w:t xml:space="preserve"> автономно</w:t>
      </w:r>
      <w:r w:rsidR="00C301D6">
        <w:rPr>
          <w:lang w:val="ru-RU"/>
        </w:rPr>
        <w:t>го</w:t>
      </w:r>
      <w:r w:rsidRPr="00281DED">
        <w:rPr>
          <w:lang w:val="ru-RU"/>
        </w:rPr>
        <w:t xml:space="preserve"> дошкольно</w:t>
      </w:r>
      <w:r w:rsidR="00C301D6">
        <w:rPr>
          <w:lang w:val="ru-RU"/>
        </w:rPr>
        <w:t>го</w:t>
      </w:r>
      <w:r w:rsidRPr="00281DED">
        <w:rPr>
          <w:lang w:val="ru-RU"/>
        </w:rPr>
        <w:t xml:space="preserve"> образовательно</w:t>
      </w:r>
      <w:r w:rsidR="00C301D6">
        <w:rPr>
          <w:lang w:val="ru-RU"/>
        </w:rPr>
        <w:t>го</w:t>
      </w:r>
      <w:r w:rsidRPr="00281DED">
        <w:rPr>
          <w:lang w:val="ru-RU"/>
        </w:rPr>
        <w:t xml:space="preserve"> учреждени</w:t>
      </w:r>
      <w:r w:rsidR="00C301D6">
        <w:rPr>
          <w:lang w:val="ru-RU"/>
        </w:rPr>
        <w:t>я</w:t>
      </w:r>
    </w:p>
    <w:p w14:paraId="38729DCF" w14:textId="77777777" w:rsidR="000D4703" w:rsidRPr="00281DED" w:rsidRDefault="005F1A67" w:rsidP="005F1A67">
      <w:pPr>
        <w:pStyle w:val="Standard"/>
        <w:jc w:val="center"/>
        <w:rPr>
          <w:lang w:val="ru-RU"/>
        </w:rPr>
      </w:pPr>
      <w:r>
        <w:rPr>
          <w:lang w:val="ru-RU"/>
        </w:rPr>
        <w:t>Городского округа</w:t>
      </w:r>
      <w:r w:rsidR="00CB057E">
        <w:rPr>
          <w:lang w:val="ru-RU"/>
        </w:rPr>
        <w:t xml:space="preserve"> </w:t>
      </w:r>
      <w:r>
        <w:rPr>
          <w:lang w:val="ru-RU"/>
        </w:rPr>
        <w:t>«</w:t>
      </w:r>
      <w:r w:rsidR="000D4703" w:rsidRPr="00281DED">
        <w:rPr>
          <w:lang w:val="ru-RU"/>
        </w:rPr>
        <w:t>город Ирбит</w:t>
      </w:r>
      <w:r>
        <w:rPr>
          <w:lang w:val="ru-RU"/>
        </w:rPr>
        <w:t xml:space="preserve">» Свердловской области </w:t>
      </w:r>
      <w:r w:rsidR="000D4703" w:rsidRPr="00281DED">
        <w:rPr>
          <w:lang w:val="ru-RU"/>
        </w:rPr>
        <w:t>«Детский сад №</w:t>
      </w:r>
      <w:r w:rsidR="009F7914">
        <w:rPr>
          <w:lang w:val="ru-RU"/>
        </w:rPr>
        <w:t xml:space="preserve"> </w:t>
      </w:r>
      <w:r w:rsidR="000D4703" w:rsidRPr="00281DED">
        <w:rPr>
          <w:lang w:val="ru-RU"/>
        </w:rPr>
        <w:t>26»</w:t>
      </w:r>
    </w:p>
    <w:p w14:paraId="201CD323" w14:textId="77777777" w:rsidR="00577DE0" w:rsidRPr="006A1B2A" w:rsidRDefault="00577DE0" w:rsidP="000D4703">
      <w:pPr>
        <w:pStyle w:val="a3"/>
        <w:ind w:firstLine="567"/>
        <w:rPr>
          <w:b w:val="0"/>
          <w:i/>
          <w:sz w:val="20"/>
        </w:rPr>
      </w:pPr>
    </w:p>
    <w:p w14:paraId="0CDC9D64" w14:textId="77777777" w:rsidR="00356324" w:rsidRDefault="00356324" w:rsidP="00577DE0">
      <w:pPr>
        <w:spacing w:after="0"/>
        <w:ind w:firstLine="567"/>
        <w:jc w:val="both"/>
        <w:rPr>
          <w:rFonts w:ascii="Times New Roman" w:hAnsi="Times New Roman" w:cs="Times New Roman"/>
          <w:sz w:val="28"/>
          <w:szCs w:val="28"/>
        </w:rPr>
      </w:pPr>
    </w:p>
    <w:p w14:paraId="068EB73C" w14:textId="77777777" w:rsidR="00356324" w:rsidRDefault="00356324" w:rsidP="00577DE0">
      <w:pPr>
        <w:spacing w:after="0"/>
        <w:ind w:firstLine="567"/>
        <w:jc w:val="both"/>
        <w:rPr>
          <w:rFonts w:ascii="Times New Roman" w:hAnsi="Times New Roman" w:cs="Times New Roman"/>
          <w:sz w:val="28"/>
          <w:szCs w:val="28"/>
        </w:rPr>
      </w:pPr>
    </w:p>
    <w:p w14:paraId="2C182B3A" w14:textId="77777777" w:rsidR="00356324" w:rsidRDefault="00356324" w:rsidP="00577DE0">
      <w:pPr>
        <w:spacing w:after="0"/>
        <w:ind w:firstLine="567"/>
        <w:jc w:val="both"/>
        <w:rPr>
          <w:rFonts w:ascii="Times New Roman" w:hAnsi="Times New Roman" w:cs="Times New Roman"/>
          <w:sz w:val="28"/>
          <w:szCs w:val="28"/>
        </w:rPr>
      </w:pPr>
    </w:p>
    <w:p w14:paraId="363F0CEA" w14:textId="77777777" w:rsidR="00356324" w:rsidRDefault="00356324" w:rsidP="00577DE0">
      <w:pPr>
        <w:spacing w:after="0"/>
        <w:ind w:firstLine="567"/>
        <w:jc w:val="both"/>
        <w:rPr>
          <w:rFonts w:ascii="Times New Roman" w:hAnsi="Times New Roman" w:cs="Times New Roman"/>
          <w:sz w:val="28"/>
          <w:szCs w:val="28"/>
        </w:rPr>
      </w:pPr>
    </w:p>
    <w:p w14:paraId="2BDF335E" w14:textId="77777777" w:rsidR="00356324" w:rsidRDefault="00356324" w:rsidP="00577DE0">
      <w:pPr>
        <w:spacing w:after="0"/>
        <w:ind w:firstLine="567"/>
        <w:jc w:val="both"/>
        <w:rPr>
          <w:rFonts w:ascii="Times New Roman" w:hAnsi="Times New Roman" w:cs="Times New Roman"/>
          <w:sz w:val="28"/>
          <w:szCs w:val="28"/>
        </w:rPr>
      </w:pPr>
    </w:p>
    <w:p w14:paraId="2CC26621" w14:textId="77777777" w:rsidR="00356324" w:rsidRDefault="00356324" w:rsidP="00577DE0">
      <w:pPr>
        <w:spacing w:after="0"/>
        <w:ind w:firstLine="567"/>
        <w:jc w:val="both"/>
        <w:rPr>
          <w:rFonts w:ascii="Times New Roman" w:hAnsi="Times New Roman" w:cs="Times New Roman"/>
          <w:sz w:val="28"/>
          <w:szCs w:val="28"/>
        </w:rPr>
      </w:pPr>
    </w:p>
    <w:p w14:paraId="38D4D6AE" w14:textId="77777777" w:rsidR="009E4CA1" w:rsidRDefault="00356324" w:rsidP="00785F84">
      <w:pPr>
        <w:pStyle w:val="a3"/>
        <w:rPr>
          <w:b w:val="0"/>
          <w:sz w:val="24"/>
          <w:szCs w:val="28"/>
        </w:rPr>
      </w:pPr>
      <w:r w:rsidRPr="008D06A5">
        <w:rPr>
          <w:b w:val="0"/>
          <w:sz w:val="24"/>
          <w:szCs w:val="28"/>
        </w:rPr>
        <w:t>Принято на общем собрании работников</w:t>
      </w:r>
    </w:p>
    <w:p w14:paraId="3DB6D43F" w14:textId="77777777" w:rsidR="00EC61C4" w:rsidRPr="00EC61C4" w:rsidRDefault="00EC61C4" w:rsidP="00EC61C4">
      <w:pPr>
        <w:pStyle w:val="a3"/>
        <w:rPr>
          <w:b w:val="0"/>
          <w:sz w:val="24"/>
          <w:szCs w:val="28"/>
        </w:rPr>
      </w:pPr>
      <w:r w:rsidRPr="00EC61C4">
        <w:rPr>
          <w:b w:val="0"/>
          <w:sz w:val="24"/>
          <w:szCs w:val="28"/>
        </w:rPr>
        <w:t>Муниципального автономного дошкольного образовательного учреждения</w:t>
      </w:r>
    </w:p>
    <w:p w14:paraId="583CB11E" w14:textId="29F948BC" w:rsidR="00356324" w:rsidRPr="008D06A5" w:rsidRDefault="00EC61C4" w:rsidP="00EC61C4">
      <w:pPr>
        <w:pStyle w:val="a3"/>
        <w:rPr>
          <w:b w:val="0"/>
          <w:sz w:val="24"/>
          <w:szCs w:val="28"/>
        </w:rPr>
      </w:pPr>
      <w:r w:rsidRPr="00EC61C4">
        <w:rPr>
          <w:b w:val="0"/>
          <w:sz w:val="24"/>
          <w:szCs w:val="28"/>
        </w:rPr>
        <w:t>Городского округа «город Ирбит» Свердловской области «Детский сад № 26»</w:t>
      </w:r>
      <w:r w:rsidR="00356324" w:rsidRPr="008D06A5">
        <w:rPr>
          <w:b w:val="0"/>
          <w:sz w:val="24"/>
          <w:szCs w:val="28"/>
        </w:rPr>
        <w:t>:</w:t>
      </w:r>
    </w:p>
    <w:p w14:paraId="2B63B8EC" w14:textId="31274BB2" w:rsidR="00356324" w:rsidRPr="008D06A5" w:rsidRDefault="00356324" w:rsidP="00785F84">
      <w:pPr>
        <w:pStyle w:val="a3"/>
        <w:rPr>
          <w:b w:val="0"/>
          <w:sz w:val="24"/>
          <w:szCs w:val="28"/>
        </w:rPr>
      </w:pPr>
      <w:r w:rsidRPr="008D06A5">
        <w:rPr>
          <w:b w:val="0"/>
          <w:sz w:val="24"/>
          <w:szCs w:val="28"/>
        </w:rPr>
        <w:t xml:space="preserve">Протокол № </w:t>
      </w:r>
      <w:r w:rsidR="00772FCD">
        <w:rPr>
          <w:b w:val="0"/>
          <w:sz w:val="24"/>
          <w:szCs w:val="28"/>
        </w:rPr>
        <w:t>2</w:t>
      </w:r>
      <w:r w:rsidRPr="008D06A5">
        <w:rPr>
          <w:b w:val="0"/>
          <w:sz w:val="24"/>
          <w:szCs w:val="28"/>
        </w:rPr>
        <w:t xml:space="preserve"> от </w:t>
      </w:r>
      <w:r w:rsidR="00772FCD">
        <w:rPr>
          <w:b w:val="0"/>
          <w:sz w:val="24"/>
          <w:szCs w:val="28"/>
        </w:rPr>
        <w:t>04</w:t>
      </w:r>
      <w:r w:rsidR="005F1A67">
        <w:rPr>
          <w:b w:val="0"/>
          <w:sz w:val="24"/>
          <w:szCs w:val="28"/>
        </w:rPr>
        <w:t>.</w:t>
      </w:r>
      <w:r w:rsidR="00772FCD">
        <w:rPr>
          <w:b w:val="0"/>
          <w:sz w:val="24"/>
          <w:szCs w:val="28"/>
        </w:rPr>
        <w:t>02</w:t>
      </w:r>
      <w:r w:rsidR="002A28F8" w:rsidRPr="008D06A5">
        <w:rPr>
          <w:b w:val="0"/>
          <w:sz w:val="24"/>
          <w:szCs w:val="28"/>
        </w:rPr>
        <w:t>.</w:t>
      </w:r>
      <w:r w:rsidRPr="008D06A5">
        <w:rPr>
          <w:b w:val="0"/>
          <w:sz w:val="24"/>
          <w:szCs w:val="28"/>
        </w:rPr>
        <w:t>20</w:t>
      </w:r>
      <w:r w:rsidR="00906D2D">
        <w:rPr>
          <w:b w:val="0"/>
          <w:sz w:val="24"/>
          <w:szCs w:val="28"/>
        </w:rPr>
        <w:t>2</w:t>
      </w:r>
      <w:r w:rsidR="00772FCD">
        <w:rPr>
          <w:b w:val="0"/>
          <w:sz w:val="24"/>
          <w:szCs w:val="28"/>
        </w:rPr>
        <w:t>6</w:t>
      </w:r>
      <w:r w:rsidRPr="008D06A5">
        <w:rPr>
          <w:b w:val="0"/>
          <w:sz w:val="24"/>
          <w:szCs w:val="28"/>
        </w:rPr>
        <w:t xml:space="preserve"> года</w:t>
      </w:r>
    </w:p>
    <w:p w14:paraId="2BB9F43A" w14:textId="77777777" w:rsidR="00356324" w:rsidRDefault="00356324" w:rsidP="00577DE0">
      <w:pPr>
        <w:spacing w:after="0"/>
        <w:ind w:firstLine="567"/>
        <w:jc w:val="both"/>
        <w:rPr>
          <w:rFonts w:ascii="Times New Roman" w:hAnsi="Times New Roman" w:cs="Times New Roman"/>
          <w:sz w:val="28"/>
          <w:szCs w:val="28"/>
        </w:rPr>
      </w:pPr>
    </w:p>
    <w:p w14:paraId="17DB1B48" w14:textId="77777777" w:rsidR="00356324" w:rsidRDefault="00356324" w:rsidP="00577DE0">
      <w:pPr>
        <w:spacing w:after="0"/>
        <w:ind w:firstLine="567"/>
        <w:jc w:val="both"/>
        <w:rPr>
          <w:rFonts w:ascii="Times New Roman" w:hAnsi="Times New Roman" w:cs="Times New Roman"/>
          <w:sz w:val="28"/>
          <w:szCs w:val="28"/>
        </w:rPr>
      </w:pPr>
    </w:p>
    <w:p w14:paraId="4BB25433" w14:textId="77777777" w:rsidR="00356324" w:rsidRDefault="00356324" w:rsidP="00577DE0">
      <w:pPr>
        <w:spacing w:after="0"/>
        <w:ind w:firstLine="567"/>
        <w:jc w:val="both"/>
        <w:rPr>
          <w:rFonts w:ascii="Times New Roman" w:hAnsi="Times New Roman" w:cs="Times New Roman"/>
          <w:sz w:val="28"/>
          <w:szCs w:val="28"/>
        </w:rPr>
      </w:pPr>
    </w:p>
    <w:p w14:paraId="13550777" w14:textId="77777777" w:rsidR="00356324" w:rsidRDefault="00356324" w:rsidP="00577DE0">
      <w:pPr>
        <w:spacing w:after="0"/>
        <w:ind w:firstLine="567"/>
        <w:jc w:val="both"/>
        <w:rPr>
          <w:rFonts w:ascii="Times New Roman" w:hAnsi="Times New Roman" w:cs="Times New Roman"/>
          <w:sz w:val="28"/>
          <w:szCs w:val="28"/>
        </w:rPr>
      </w:pPr>
    </w:p>
    <w:p w14:paraId="400C1907" w14:textId="77777777" w:rsidR="00356324" w:rsidRDefault="00356324" w:rsidP="00577DE0">
      <w:pPr>
        <w:spacing w:after="0"/>
        <w:ind w:firstLine="567"/>
        <w:jc w:val="both"/>
        <w:rPr>
          <w:rFonts w:ascii="Times New Roman" w:hAnsi="Times New Roman" w:cs="Times New Roman"/>
          <w:sz w:val="28"/>
          <w:szCs w:val="28"/>
        </w:rPr>
      </w:pPr>
    </w:p>
    <w:p w14:paraId="2B28EF3F" w14:textId="77777777" w:rsidR="00356324" w:rsidRDefault="00356324" w:rsidP="00577DE0">
      <w:pPr>
        <w:spacing w:after="0"/>
        <w:ind w:firstLine="567"/>
        <w:jc w:val="both"/>
        <w:rPr>
          <w:rFonts w:ascii="Times New Roman" w:hAnsi="Times New Roman" w:cs="Times New Roman"/>
          <w:sz w:val="28"/>
          <w:szCs w:val="28"/>
        </w:rPr>
      </w:pPr>
    </w:p>
    <w:p w14:paraId="5C6F0539" w14:textId="77777777" w:rsidR="00356324" w:rsidRDefault="00356324" w:rsidP="00577DE0">
      <w:pPr>
        <w:spacing w:after="0"/>
        <w:ind w:firstLine="567"/>
        <w:jc w:val="both"/>
        <w:rPr>
          <w:rFonts w:ascii="Times New Roman" w:hAnsi="Times New Roman" w:cs="Times New Roman"/>
          <w:sz w:val="28"/>
          <w:szCs w:val="28"/>
        </w:rPr>
      </w:pPr>
    </w:p>
    <w:p w14:paraId="2A284489" w14:textId="77777777" w:rsidR="00356324" w:rsidRDefault="00356324" w:rsidP="00577DE0">
      <w:pPr>
        <w:spacing w:after="0"/>
        <w:ind w:firstLine="567"/>
        <w:jc w:val="both"/>
        <w:rPr>
          <w:rFonts w:ascii="Times New Roman" w:hAnsi="Times New Roman" w:cs="Times New Roman"/>
          <w:sz w:val="28"/>
          <w:szCs w:val="28"/>
        </w:rPr>
      </w:pPr>
    </w:p>
    <w:p w14:paraId="65D9F3AA" w14:textId="77777777" w:rsidR="00356324" w:rsidRDefault="00356324" w:rsidP="00577DE0">
      <w:pPr>
        <w:spacing w:after="0"/>
        <w:ind w:firstLine="567"/>
        <w:jc w:val="both"/>
        <w:rPr>
          <w:rFonts w:ascii="Times New Roman" w:hAnsi="Times New Roman" w:cs="Times New Roman"/>
          <w:sz w:val="28"/>
          <w:szCs w:val="28"/>
        </w:rPr>
      </w:pPr>
    </w:p>
    <w:p w14:paraId="7565ADED" w14:textId="77777777" w:rsidR="00356324" w:rsidRDefault="00356324" w:rsidP="00577DE0">
      <w:pPr>
        <w:spacing w:after="0"/>
        <w:ind w:firstLine="567"/>
        <w:jc w:val="both"/>
        <w:rPr>
          <w:rFonts w:ascii="Times New Roman" w:hAnsi="Times New Roman" w:cs="Times New Roman"/>
          <w:sz w:val="28"/>
          <w:szCs w:val="28"/>
        </w:rPr>
      </w:pPr>
    </w:p>
    <w:p w14:paraId="58CE4FE3" w14:textId="77777777" w:rsidR="00356324" w:rsidRDefault="00356324" w:rsidP="00577DE0">
      <w:pPr>
        <w:spacing w:after="0"/>
        <w:ind w:firstLine="567"/>
        <w:jc w:val="both"/>
        <w:rPr>
          <w:rFonts w:ascii="Times New Roman" w:hAnsi="Times New Roman" w:cs="Times New Roman"/>
          <w:sz w:val="28"/>
          <w:szCs w:val="28"/>
        </w:rPr>
      </w:pPr>
    </w:p>
    <w:p w14:paraId="7DDB9BCA" w14:textId="77777777" w:rsidR="00356324" w:rsidRDefault="00356324" w:rsidP="00577DE0">
      <w:pPr>
        <w:spacing w:after="0"/>
        <w:ind w:firstLine="567"/>
        <w:jc w:val="both"/>
        <w:rPr>
          <w:rFonts w:ascii="Times New Roman" w:hAnsi="Times New Roman" w:cs="Times New Roman"/>
          <w:sz w:val="28"/>
          <w:szCs w:val="28"/>
        </w:rPr>
      </w:pPr>
    </w:p>
    <w:p w14:paraId="6CF49CE6" w14:textId="77777777" w:rsidR="00356324" w:rsidRDefault="00356324" w:rsidP="00577DE0">
      <w:pPr>
        <w:spacing w:after="0"/>
        <w:ind w:firstLine="567"/>
        <w:jc w:val="both"/>
        <w:rPr>
          <w:rFonts w:ascii="Times New Roman" w:hAnsi="Times New Roman" w:cs="Times New Roman"/>
          <w:sz w:val="28"/>
          <w:szCs w:val="28"/>
        </w:rPr>
      </w:pPr>
    </w:p>
    <w:p w14:paraId="7F3421F5" w14:textId="77777777" w:rsidR="00356324" w:rsidRDefault="00356324" w:rsidP="00577DE0">
      <w:pPr>
        <w:spacing w:after="0"/>
        <w:ind w:firstLine="567"/>
        <w:jc w:val="both"/>
        <w:rPr>
          <w:rFonts w:ascii="Times New Roman" w:hAnsi="Times New Roman" w:cs="Times New Roman"/>
          <w:sz w:val="28"/>
          <w:szCs w:val="28"/>
        </w:rPr>
      </w:pPr>
    </w:p>
    <w:p w14:paraId="0E079E55" w14:textId="77777777" w:rsidR="00356324" w:rsidRDefault="00356324" w:rsidP="00577DE0">
      <w:pPr>
        <w:spacing w:after="0"/>
        <w:ind w:firstLine="567"/>
        <w:jc w:val="both"/>
        <w:rPr>
          <w:rFonts w:ascii="Times New Roman" w:hAnsi="Times New Roman" w:cs="Times New Roman"/>
          <w:sz w:val="28"/>
          <w:szCs w:val="28"/>
        </w:rPr>
      </w:pPr>
    </w:p>
    <w:p w14:paraId="50071751" w14:textId="06F5F19C" w:rsidR="00356324" w:rsidRPr="009230B8" w:rsidRDefault="00356324" w:rsidP="00356324">
      <w:pPr>
        <w:spacing w:after="0" w:line="240" w:lineRule="auto"/>
        <w:jc w:val="center"/>
        <w:rPr>
          <w:rFonts w:ascii="Times New Roman" w:hAnsi="Times New Roman" w:cs="Times New Roman"/>
          <w:b/>
          <w:sz w:val="28"/>
          <w:szCs w:val="28"/>
        </w:rPr>
      </w:pPr>
      <w:r w:rsidRPr="007D4479">
        <w:rPr>
          <w:rFonts w:ascii="Times New Roman" w:hAnsi="Times New Roman" w:cs="Times New Roman"/>
          <w:b/>
          <w:sz w:val="28"/>
          <w:szCs w:val="28"/>
        </w:rPr>
        <w:lastRenderedPageBreak/>
        <w:t xml:space="preserve">Дополнительное соглашение </w:t>
      </w:r>
      <w:r w:rsidR="005F1A67">
        <w:rPr>
          <w:rFonts w:ascii="Times New Roman" w:hAnsi="Times New Roman" w:cs="Times New Roman"/>
          <w:b/>
          <w:sz w:val="28"/>
          <w:szCs w:val="28"/>
        </w:rPr>
        <w:t>№</w:t>
      </w:r>
      <w:r w:rsidR="009230B8" w:rsidRPr="009230B8">
        <w:rPr>
          <w:rFonts w:ascii="Times New Roman" w:hAnsi="Times New Roman" w:cs="Times New Roman"/>
          <w:b/>
          <w:sz w:val="28"/>
          <w:szCs w:val="28"/>
        </w:rPr>
        <w:t xml:space="preserve"> </w:t>
      </w:r>
      <w:r w:rsidR="00772FCD">
        <w:rPr>
          <w:rFonts w:ascii="Times New Roman" w:hAnsi="Times New Roman" w:cs="Times New Roman"/>
          <w:b/>
          <w:sz w:val="28"/>
          <w:szCs w:val="28"/>
        </w:rPr>
        <w:t>4</w:t>
      </w:r>
    </w:p>
    <w:p w14:paraId="3B16696D" w14:textId="77777777" w:rsidR="00356324" w:rsidRPr="007D4479" w:rsidRDefault="00356324" w:rsidP="00356324">
      <w:pPr>
        <w:spacing w:after="0" w:line="240" w:lineRule="auto"/>
        <w:jc w:val="center"/>
        <w:rPr>
          <w:rFonts w:ascii="Times New Roman" w:hAnsi="Times New Roman" w:cs="Times New Roman"/>
          <w:b/>
          <w:sz w:val="28"/>
          <w:szCs w:val="28"/>
        </w:rPr>
      </w:pPr>
      <w:r w:rsidRPr="007D4479">
        <w:rPr>
          <w:rFonts w:ascii="Times New Roman" w:hAnsi="Times New Roman" w:cs="Times New Roman"/>
          <w:b/>
          <w:sz w:val="28"/>
          <w:szCs w:val="28"/>
        </w:rPr>
        <w:t>о внесении изменений в Коллективный договор</w:t>
      </w:r>
      <w:r w:rsidR="00CF3995">
        <w:rPr>
          <w:rFonts w:ascii="Times New Roman" w:hAnsi="Times New Roman" w:cs="Times New Roman"/>
          <w:b/>
          <w:sz w:val="28"/>
          <w:szCs w:val="28"/>
        </w:rPr>
        <w:t xml:space="preserve"> </w:t>
      </w:r>
      <w:r w:rsidR="003852C1" w:rsidRPr="003852C1">
        <w:rPr>
          <w:rFonts w:ascii="Times New Roman" w:hAnsi="Times New Roman" w:cs="Times New Roman"/>
          <w:b/>
          <w:bCs/>
          <w:sz w:val="28"/>
          <w:szCs w:val="28"/>
        </w:rPr>
        <w:t>на 20</w:t>
      </w:r>
      <w:r w:rsidR="009E4CA1">
        <w:rPr>
          <w:rFonts w:ascii="Times New Roman" w:hAnsi="Times New Roman" w:cs="Times New Roman"/>
          <w:b/>
          <w:bCs/>
          <w:sz w:val="28"/>
          <w:szCs w:val="28"/>
        </w:rPr>
        <w:t>24</w:t>
      </w:r>
      <w:r w:rsidR="003852C1" w:rsidRPr="003852C1">
        <w:rPr>
          <w:rFonts w:ascii="Times New Roman" w:hAnsi="Times New Roman" w:cs="Times New Roman"/>
          <w:b/>
          <w:bCs/>
          <w:sz w:val="28"/>
          <w:szCs w:val="28"/>
        </w:rPr>
        <w:t>- 202</w:t>
      </w:r>
      <w:r w:rsidR="009E4CA1">
        <w:rPr>
          <w:rFonts w:ascii="Times New Roman" w:hAnsi="Times New Roman" w:cs="Times New Roman"/>
          <w:b/>
          <w:bCs/>
          <w:sz w:val="28"/>
          <w:szCs w:val="28"/>
        </w:rPr>
        <w:t>7</w:t>
      </w:r>
      <w:r w:rsidR="00AF7589">
        <w:rPr>
          <w:rFonts w:ascii="Times New Roman" w:hAnsi="Times New Roman" w:cs="Times New Roman"/>
          <w:b/>
          <w:bCs/>
          <w:sz w:val="28"/>
          <w:szCs w:val="28"/>
        </w:rPr>
        <w:t xml:space="preserve"> </w:t>
      </w:r>
      <w:r w:rsidR="003852C1" w:rsidRPr="003852C1">
        <w:rPr>
          <w:rFonts w:ascii="Times New Roman" w:hAnsi="Times New Roman" w:cs="Times New Roman"/>
          <w:b/>
          <w:bCs/>
          <w:sz w:val="28"/>
          <w:szCs w:val="28"/>
        </w:rPr>
        <w:t>гг</w:t>
      </w:r>
      <w:r w:rsidR="003852C1">
        <w:rPr>
          <w:rFonts w:ascii="Times New Roman" w:hAnsi="Times New Roman" w:cs="Times New Roman"/>
          <w:b/>
          <w:bCs/>
          <w:sz w:val="28"/>
          <w:szCs w:val="28"/>
        </w:rPr>
        <w:t>.</w:t>
      </w:r>
    </w:p>
    <w:p w14:paraId="65D73CC2" w14:textId="77777777" w:rsidR="000D4703" w:rsidRPr="00281DED" w:rsidRDefault="000D4703" w:rsidP="000D4703">
      <w:pPr>
        <w:pStyle w:val="Standard"/>
        <w:jc w:val="center"/>
        <w:rPr>
          <w:lang w:val="ru-RU"/>
        </w:rPr>
      </w:pPr>
      <w:r w:rsidRPr="00281DED">
        <w:rPr>
          <w:lang w:val="ru-RU"/>
        </w:rPr>
        <w:t>Муниципально</w:t>
      </w:r>
      <w:r w:rsidR="003852C1">
        <w:rPr>
          <w:lang w:val="ru-RU"/>
        </w:rPr>
        <w:t>го</w:t>
      </w:r>
      <w:r w:rsidRPr="00281DED">
        <w:rPr>
          <w:lang w:val="ru-RU"/>
        </w:rPr>
        <w:t xml:space="preserve"> автономно</w:t>
      </w:r>
      <w:r w:rsidR="003852C1">
        <w:rPr>
          <w:lang w:val="ru-RU"/>
        </w:rPr>
        <w:t>го</w:t>
      </w:r>
      <w:r w:rsidRPr="00281DED">
        <w:rPr>
          <w:lang w:val="ru-RU"/>
        </w:rPr>
        <w:t xml:space="preserve"> дошкольно</w:t>
      </w:r>
      <w:r w:rsidR="003852C1">
        <w:rPr>
          <w:lang w:val="ru-RU"/>
        </w:rPr>
        <w:t>го</w:t>
      </w:r>
      <w:r w:rsidRPr="00281DED">
        <w:rPr>
          <w:lang w:val="ru-RU"/>
        </w:rPr>
        <w:t xml:space="preserve"> образовательно</w:t>
      </w:r>
      <w:r w:rsidR="003852C1">
        <w:rPr>
          <w:lang w:val="ru-RU"/>
        </w:rPr>
        <w:t>го</w:t>
      </w:r>
      <w:r w:rsidRPr="00281DED">
        <w:rPr>
          <w:lang w:val="ru-RU"/>
        </w:rPr>
        <w:t xml:space="preserve"> учреждени</w:t>
      </w:r>
      <w:r w:rsidR="003852C1">
        <w:rPr>
          <w:lang w:val="ru-RU"/>
        </w:rPr>
        <w:t>я</w:t>
      </w:r>
    </w:p>
    <w:p w14:paraId="0D42C73B" w14:textId="77777777" w:rsidR="005F1A67" w:rsidRPr="00281DED" w:rsidRDefault="005F1A67" w:rsidP="005F1A67">
      <w:pPr>
        <w:pStyle w:val="Standard"/>
        <w:jc w:val="center"/>
        <w:rPr>
          <w:lang w:val="ru-RU"/>
        </w:rPr>
      </w:pPr>
      <w:r>
        <w:rPr>
          <w:lang w:val="ru-RU"/>
        </w:rPr>
        <w:t>Городского округа</w:t>
      </w:r>
      <w:r w:rsidR="00CF3995">
        <w:rPr>
          <w:lang w:val="ru-RU"/>
        </w:rPr>
        <w:t xml:space="preserve"> </w:t>
      </w:r>
      <w:r>
        <w:rPr>
          <w:lang w:val="ru-RU"/>
        </w:rPr>
        <w:t>«</w:t>
      </w:r>
      <w:r w:rsidRPr="00281DED">
        <w:rPr>
          <w:lang w:val="ru-RU"/>
        </w:rPr>
        <w:t>город Ирбит</w:t>
      </w:r>
      <w:r>
        <w:rPr>
          <w:lang w:val="ru-RU"/>
        </w:rPr>
        <w:t xml:space="preserve">» Свердловской области </w:t>
      </w:r>
      <w:r w:rsidRPr="00281DED">
        <w:rPr>
          <w:lang w:val="ru-RU"/>
        </w:rPr>
        <w:t>«Детский сад №</w:t>
      </w:r>
      <w:r w:rsidR="009F7914">
        <w:rPr>
          <w:lang w:val="ru-RU"/>
        </w:rPr>
        <w:t xml:space="preserve"> </w:t>
      </w:r>
      <w:r w:rsidRPr="00281DED">
        <w:rPr>
          <w:lang w:val="ru-RU"/>
        </w:rPr>
        <w:t>26»</w:t>
      </w:r>
    </w:p>
    <w:p w14:paraId="55E1D35C" w14:textId="77777777" w:rsidR="00356324" w:rsidRDefault="00356324" w:rsidP="003852C1">
      <w:pPr>
        <w:pStyle w:val="a3"/>
        <w:jc w:val="left"/>
        <w:rPr>
          <w:sz w:val="28"/>
          <w:szCs w:val="28"/>
        </w:rPr>
      </w:pPr>
    </w:p>
    <w:p w14:paraId="537661B6" w14:textId="72E8D3BB" w:rsidR="00577DE0" w:rsidRPr="007061D8" w:rsidRDefault="00577DE0" w:rsidP="00311361">
      <w:pPr>
        <w:spacing w:after="0"/>
        <w:ind w:firstLine="567"/>
        <w:jc w:val="both"/>
        <w:rPr>
          <w:rFonts w:ascii="Times New Roman" w:hAnsi="Times New Roman" w:cs="Times New Roman"/>
          <w:sz w:val="28"/>
          <w:szCs w:val="28"/>
        </w:rPr>
      </w:pPr>
      <w:r w:rsidRPr="007061D8">
        <w:rPr>
          <w:rFonts w:ascii="Times New Roman" w:hAnsi="Times New Roman" w:cs="Times New Roman"/>
          <w:b/>
          <w:sz w:val="28"/>
          <w:szCs w:val="28"/>
        </w:rPr>
        <w:t>Работодатель</w:t>
      </w:r>
      <w:r w:rsidR="00CF3995" w:rsidRPr="007061D8">
        <w:rPr>
          <w:rFonts w:ascii="Times New Roman" w:hAnsi="Times New Roman" w:cs="Times New Roman"/>
          <w:b/>
          <w:sz w:val="28"/>
          <w:szCs w:val="28"/>
        </w:rPr>
        <w:t xml:space="preserve"> </w:t>
      </w:r>
      <w:r w:rsidR="00311361" w:rsidRPr="00311361">
        <w:rPr>
          <w:rFonts w:ascii="Times New Roman" w:hAnsi="Times New Roman" w:cs="Times New Roman"/>
          <w:sz w:val="28"/>
          <w:szCs w:val="28"/>
        </w:rPr>
        <w:t>Муниципального автономного дошкольного образовательного учреждения</w:t>
      </w:r>
      <w:r w:rsidR="00311361">
        <w:rPr>
          <w:rFonts w:ascii="Times New Roman" w:hAnsi="Times New Roman" w:cs="Times New Roman"/>
          <w:sz w:val="28"/>
          <w:szCs w:val="28"/>
        </w:rPr>
        <w:t xml:space="preserve"> </w:t>
      </w:r>
      <w:r w:rsidR="00311361" w:rsidRPr="00311361">
        <w:rPr>
          <w:rFonts w:ascii="Times New Roman" w:hAnsi="Times New Roman" w:cs="Times New Roman"/>
          <w:sz w:val="28"/>
          <w:szCs w:val="28"/>
        </w:rPr>
        <w:t>Городского округа «город Ирбит» Свердловской области «Детский сад № 26»</w:t>
      </w:r>
      <w:r w:rsidR="00311361">
        <w:rPr>
          <w:rFonts w:ascii="Times New Roman" w:hAnsi="Times New Roman" w:cs="Times New Roman"/>
          <w:sz w:val="28"/>
          <w:szCs w:val="28"/>
        </w:rPr>
        <w:t xml:space="preserve"> далее </w:t>
      </w:r>
      <w:r w:rsidR="000D4703" w:rsidRPr="007061D8">
        <w:rPr>
          <w:rFonts w:ascii="Times New Roman" w:hAnsi="Times New Roman" w:cs="Times New Roman"/>
          <w:sz w:val="28"/>
          <w:szCs w:val="28"/>
          <w:u w:val="single"/>
        </w:rPr>
        <w:t>МАДОУ «Детский сад №</w:t>
      </w:r>
      <w:r w:rsidR="009F7914" w:rsidRPr="007061D8">
        <w:rPr>
          <w:rFonts w:ascii="Times New Roman" w:hAnsi="Times New Roman" w:cs="Times New Roman"/>
          <w:sz w:val="28"/>
          <w:szCs w:val="28"/>
          <w:u w:val="single"/>
        </w:rPr>
        <w:t xml:space="preserve"> </w:t>
      </w:r>
      <w:r w:rsidR="000D4703" w:rsidRPr="007061D8">
        <w:rPr>
          <w:rFonts w:ascii="Times New Roman" w:hAnsi="Times New Roman" w:cs="Times New Roman"/>
          <w:sz w:val="28"/>
          <w:szCs w:val="28"/>
          <w:u w:val="single"/>
        </w:rPr>
        <w:t>26»</w:t>
      </w:r>
      <w:r w:rsidR="00CF3995" w:rsidRPr="007061D8">
        <w:rPr>
          <w:rFonts w:ascii="Times New Roman" w:hAnsi="Times New Roman" w:cs="Times New Roman"/>
          <w:sz w:val="28"/>
          <w:szCs w:val="28"/>
          <w:u w:val="single"/>
        </w:rPr>
        <w:t xml:space="preserve"> </w:t>
      </w:r>
      <w:r w:rsidRPr="007061D8">
        <w:rPr>
          <w:rFonts w:ascii="Times New Roman" w:hAnsi="Times New Roman" w:cs="Times New Roman"/>
          <w:sz w:val="28"/>
          <w:szCs w:val="28"/>
        </w:rPr>
        <w:t xml:space="preserve">в лице заведующего </w:t>
      </w:r>
      <w:r w:rsidR="000D4703" w:rsidRPr="007061D8">
        <w:rPr>
          <w:rFonts w:ascii="Times New Roman" w:hAnsi="Times New Roman" w:cs="Times New Roman"/>
          <w:sz w:val="28"/>
          <w:szCs w:val="28"/>
        </w:rPr>
        <w:t>Фоминцевой Ирины Витальевны</w:t>
      </w:r>
      <w:r w:rsidR="00B17442" w:rsidRPr="007061D8">
        <w:rPr>
          <w:rFonts w:ascii="Times New Roman" w:hAnsi="Times New Roman" w:cs="Times New Roman"/>
          <w:sz w:val="28"/>
          <w:szCs w:val="28"/>
        </w:rPr>
        <w:t xml:space="preserve"> и </w:t>
      </w:r>
      <w:r w:rsidR="00B17442" w:rsidRPr="007061D8">
        <w:rPr>
          <w:rFonts w:ascii="Times New Roman" w:hAnsi="Times New Roman" w:cs="Times New Roman"/>
          <w:b/>
          <w:sz w:val="28"/>
          <w:szCs w:val="28"/>
        </w:rPr>
        <w:t>Работники</w:t>
      </w:r>
      <w:r w:rsidR="00B17442" w:rsidRPr="007061D8">
        <w:rPr>
          <w:rFonts w:ascii="Times New Roman" w:hAnsi="Times New Roman" w:cs="Times New Roman"/>
          <w:sz w:val="28"/>
          <w:szCs w:val="28"/>
        </w:rPr>
        <w:t xml:space="preserve"> образовательного</w:t>
      </w:r>
      <w:r w:rsidR="009F7914" w:rsidRPr="007061D8">
        <w:rPr>
          <w:rFonts w:ascii="Times New Roman" w:hAnsi="Times New Roman" w:cs="Times New Roman"/>
          <w:sz w:val="28"/>
          <w:szCs w:val="28"/>
        </w:rPr>
        <w:t xml:space="preserve"> </w:t>
      </w:r>
      <w:r w:rsidRPr="007061D8">
        <w:rPr>
          <w:rFonts w:ascii="Times New Roman" w:hAnsi="Times New Roman" w:cs="Times New Roman"/>
          <w:sz w:val="28"/>
          <w:szCs w:val="28"/>
        </w:rPr>
        <w:t>учреждения, интересы которых представляет первичная профсоюзная организация</w:t>
      </w:r>
      <w:r w:rsidR="009230B8" w:rsidRPr="007061D8">
        <w:rPr>
          <w:rFonts w:ascii="Times New Roman" w:hAnsi="Times New Roman" w:cs="Times New Roman"/>
          <w:sz w:val="28"/>
          <w:szCs w:val="28"/>
        </w:rPr>
        <w:t xml:space="preserve"> Общероссийского </w:t>
      </w:r>
      <w:r w:rsidRPr="007061D8">
        <w:rPr>
          <w:rFonts w:ascii="Times New Roman" w:hAnsi="Times New Roman" w:cs="Times New Roman"/>
          <w:sz w:val="28"/>
          <w:szCs w:val="28"/>
        </w:rPr>
        <w:t xml:space="preserve">Профсоюза образования в лице председателя первичной профсоюзной организации </w:t>
      </w:r>
      <w:r w:rsidR="000D4703" w:rsidRPr="007061D8">
        <w:rPr>
          <w:rFonts w:ascii="Times New Roman" w:hAnsi="Times New Roman" w:cs="Times New Roman"/>
          <w:sz w:val="28"/>
          <w:szCs w:val="28"/>
        </w:rPr>
        <w:t xml:space="preserve">Шумковой Светланы Леонидовны </w:t>
      </w:r>
      <w:r w:rsidR="00B17442" w:rsidRPr="007061D8">
        <w:rPr>
          <w:rFonts w:ascii="Times New Roman" w:hAnsi="Times New Roman" w:cs="Times New Roman"/>
          <w:sz w:val="28"/>
          <w:szCs w:val="28"/>
        </w:rPr>
        <w:t>заключили настоящее соглашение о нижеследующем</w:t>
      </w:r>
      <w:r w:rsidR="008D06A5" w:rsidRPr="007061D8">
        <w:rPr>
          <w:rFonts w:ascii="Times New Roman" w:hAnsi="Times New Roman" w:cs="Times New Roman"/>
          <w:sz w:val="28"/>
          <w:szCs w:val="28"/>
        </w:rPr>
        <w:t>:</w:t>
      </w:r>
    </w:p>
    <w:p w14:paraId="4356066A" w14:textId="4C010ABF" w:rsidR="00C8709B" w:rsidRPr="007061D8" w:rsidRDefault="00C8709B" w:rsidP="00C8709B">
      <w:pPr>
        <w:pStyle w:val="a7"/>
        <w:ind w:firstLine="567"/>
        <w:jc w:val="both"/>
        <w:rPr>
          <w:rFonts w:eastAsiaTheme="minorEastAsia"/>
          <w:sz w:val="28"/>
          <w:szCs w:val="28"/>
        </w:rPr>
      </w:pPr>
      <w:r w:rsidRPr="007061D8">
        <w:rPr>
          <w:rFonts w:eastAsiaTheme="minorEastAsia"/>
          <w:sz w:val="28"/>
          <w:szCs w:val="28"/>
        </w:rPr>
        <w:t>1. В соответствии с решением</w:t>
      </w:r>
      <w:r w:rsidR="00772FCD">
        <w:rPr>
          <w:rFonts w:eastAsiaTheme="minorEastAsia"/>
          <w:sz w:val="28"/>
          <w:szCs w:val="28"/>
        </w:rPr>
        <w:t xml:space="preserve"> общего собрания работников от 04</w:t>
      </w:r>
      <w:r w:rsidRPr="007061D8">
        <w:rPr>
          <w:rFonts w:eastAsiaTheme="minorEastAsia"/>
          <w:sz w:val="28"/>
          <w:szCs w:val="28"/>
        </w:rPr>
        <w:t>.</w:t>
      </w:r>
      <w:r w:rsidR="00772FCD">
        <w:rPr>
          <w:rFonts w:eastAsiaTheme="minorEastAsia"/>
          <w:sz w:val="28"/>
          <w:szCs w:val="28"/>
        </w:rPr>
        <w:t>02</w:t>
      </w:r>
      <w:r w:rsidRPr="007061D8">
        <w:rPr>
          <w:rFonts w:eastAsiaTheme="minorEastAsia"/>
          <w:sz w:val="28"/>
          <w:szCs w:val="28"/>
        </w:rPr>
        <w:t>.202</w:t>
      </w:r>
      <w:r w:rsidR="00772FCD">
        <w:rPr>
          <w:rFonts w:eastAsiaTheme="minorEastAsia"/>
          <w:sz w:val="28"/>
          <w:szCs w:val="28"/>
        </w:rPr>
        <w:t>6</w:t>
      </w:r>
      <w:r w:rsidRPr="007061D8">
        <w:rPr>
          <w:rFonts w:eastAsiaTheme="minorEastAsia"/>
          <w:sz w:val="28"/>
          <w:szCs w:val="28"/>
        </w:rPr>
        <w:t xml:space="preserve"> года Протокол № </w:t>
      </w:r>
      <w:r w:rsidR="00772FCD">
        <w:rPr>
          <w:rFonts w:eastAsiaTheme="minorEastAsia"/>
          <w:sz w:val="28"/>
          <w:szCs w:val="28"/>
        </w:rPr>
        <w:t>2</w:t>
      </w:r>
      <w:r w:rsidRPr="007061D8">
        <w:rPr>
          <w:rFonts w:eastAsiaTheme="minorEastAsia"/>
          <w:sz w:val="28"/>
          <w:szCs w:val="28"/>
        </w:rPr>
        <w:t xml:space="preserve"> внести следующие изменения:</w:t>
      </w:r>
    </w:p>
    <w:p w14:paraId="42341185" w14:textId="77777777" w:rsidR="005E449B" w:rsidRPr="007061D8" w:rsidRDefault="005E449B" w:rsidP="00C8709B">
      <w:pPr>
        <w:pStyle w:val="a7"/>
        <w:ind w:firstLine="567"/>
        <w:jc w:val="both"/>
        <w:rPr>
          <w:rFonts w:eastAsiaTheme="minorEastAsia"/>
          <w:sz w:val="28"/>
          <w:szCs w:val="28"/>
        </w:rPr>
      </w:pPr>
    </w:p>
    <w:p w14:paraId="22441D49" w14:textId="25502E24" w:rsidR="00D17E03" w:rsidRDefault="00D17E03" w:rsidP="00D17E03">
      <w:pPr>
        <w:pStyle w:val="a7"/>
        <w:numPr>
          <w:ilvl w:val="1"/>
          <w:numId w:val="10"/>
        </w:numPr>
        <w:jc w:val="both"/>
        <w:rPr>
          <w:rFonts w:eastAsiaTheme="minorEastAsia"/>
          <w:sz w:val="28"/>
          <w:szCs w:val="28"/>
        </w:rPr>
      </w:pPr>
      <w:r>
        <w:rPr>
          <w:rFonts w:eastAsiaTheme="minorEastAsia"/>
          <w:sz w:val="28"/>
          <w:szCs w:val="28"/>
        </w:rPr>
        <w:t xml:space="preserve">Изложить пункт </w:t>
      </w:r>
      <w:r w:rsidRPr="00D17E03">
        <w:rPr>
          <w:rFonts w:eastAsiaTheme="minorEastAsia"/>
          <w:sz w:val="28"/>
          <w:szCs w:val="28"/>
        </w:rPr>
        <w:t xml:space="preserve">1.5. </w:t>
      </w:r>
      <w:r>
        <w:rPr>
          <w:rFonts w:eastAsiaTheme="minorEastAsia"/>
          <w:sz w:val="28"/>
          <w:szCs w:val="28"/>
        </w:rPr>
        <w:t>в следующей редакции:</w:t>
      </w:r>
    </w:p>
    <w:p w14:paraId="7538989C" w14:textId="1D7A90C1" w:rsidR="00D17E03" w:rsidRPr="00D17E03" w:rsidRDefault="00D17E03" w:rsidP="00D17E03">
      <w:pPr>
        <w:pStyle w:val="a7"/>
        <w:ind w:firstLine="567"/>
        <w:jc w:val="both"/>
        <w:rPr>
          <w:rFonts w:eastAsiaTheme="minorEastAsia"/>
          <w:sz w:val="28"/>
          <w:szCs w:val="28"/>
        </w:rPr>
      </w:pPr>
      <w:r w:rsidRPr="00D17E03">
        <w:rPr>
          <w:rFonts w:eastAsiaTheme="minorEastAsia"/>
          <w:sz w:val="28"/>
          <w:szCs w:val="28"/>
        </w:rPr>
        <w:t xml:space="preserve">Коллективный договор заключен на срок не более трех лет, вступает в силу с момента его подписания и </w:t>
      </w:r>
      <w:r>
        <w:rPr>
          <w:rFonts w:eastAsiaTheme="minorEastAsia"/>
          <w:sz w:val="28"/>
          <w:szCs w:val="28"/>
        </w:rPr>
        <w:t xml:space="preserve">действует до заключения нового </w:t>
      </w:r>
      <w:r w:rsidRPr="00D17E03">
        <w:rPr>
          <w:rFonts w:eastAsiaTheme="minorEastAsia"/>
          <w:sz w:val="28"/>
          <w:szCs w:val="28"/>
        </w:rPr>
        <w:t xml:space="preserve">(ст. 43 ТК РФ). </w:t>
      </w:r>
    </w:p>
    <w:p w14:paraId="63D53073" w14:textId="247218B8" w:rsidR="00887469" w:rsidRDefault="00D17E03" w:rsidP="00D17E03">
      <w:pPr>
        <w:pStyle w:val="a7"/>
        <w:ind w:firstLine="567"/>
        <w:jc w:val="both"/>
        <w:rPr>
          <w:rFonts w:eastAsiaTheme="minorEastAsia"/>
          <w:sz w:val="28"/>
          <w:szCs w:val="28"/>
        </w:rPr>
      </w:pPr>
      <w:r w:rsidRPr="00D17E03">
        <w:rPr>
          <w:rFonts w:eastAsiaTheme="minorEastAsia"/>
          <w:sz w:val="28"/>
          <w:szCs w:val="28"/>
        </w:rPr>
        <w:t>По истечении срока действия коллективный договор может быть продлен на срок не более трех лет.</w:t>
      </w:r>
    </w:p>
    <w:p w14:paraId="3B8C31A1" w14:textId="34D98402" w:rsidR="00D17E03" w:rsidRDefault="00D17E03" w:rsidP="00D17E03">
      <w:pPr>
        <w:pStyle w:val="a7"/>
        <w:numPr>
          <w:ilvl w:val="1"/>
          <w:numId w:val="10"/>
        </w:numPr>
        <w:jc w:val="both"/>
        <w:rPr>
          <w:rFonts w:eastAsiaTheme="minorEastAsia"/>
          <w:sz w:val="28"/>
          <w:szCs w:val="28"/>
        </w:rPr>
      </w:pPr>
      <w:r>
        <w:rPr>
          <w:rFonts w:eastAsiaTheme="minorEastAsia"/>
          <w:sz w:val="28"/>
          <w:szCs w:val="28"/>
        </w:rPr>
        <w:t xml:space="preserve">Изложить пункт 2.1.5. в следующей редакции: </w:t>
      </w:r>
    </w:p>
    <w:p w14:paraId="7BB14F62" w14:textId="0D6051F7" w:rsidR="00D17E03" w:rsidRPr="00D17E03" w:rsidRDefault="00D17E03" w:rsidP="00D17E03">
      <w:pPr>
        <w:ind w:firstLine="540"/>
        <w:jc w:val="both"/>
        <w:rPr>
          <w:rFonts w:ascii="Times New Roman" w:hAnsi="Times New Roman" w:cs="Times New Roman"/>
          <w:sz w:val="32"/>
          <w:szCs w:val="24"/>
        </w:rPr>
      </w:pPr>
      <w:r w:rsidRPr="00D17E03">
        <w:rPr>
          <w:rFonts w:ascii="Times New Roman" w:hAnsi="Times New Roman" w:cs="Times New Roman"/>
          <w:sz w:val="28"/>
          <w:szCs w:val="24"/>
        </w:rPr>
        <w:t>Устанавливать педагогическим работникам п</w:t>
      </w:r>
      <w:r w:rsidRPr="00D17E03">
        <w:rPr>
          <w:rFonts w:ascii="Times New Roman" w:hAnsi="Times New Roman" w:cs="Times New Roman"/>
          <w:bCs/>
          <w:sz w:val="28"/>
          <w:szCs w:val="24"/>
        </w:rPr>
        <w:t xml:space="preserve">родолжительность рабочего времени (количество часов педагогической работы) </w:t>
      </w:r>
      <w:r w:rsidRPr="00D17E03">
        <w:rPr>
          <w:rFonts w:ascii="Times New Roman" w:hAnsi="Times New Roman" w:cs="Times New Roman"/>
          <w:sz w:val="28"/>
          <w:szCs w:val="24"/>
        </w:rPr>
        <w:t>не ниже п</w:t>
      </w:r>
      <w:r w:rsidRPr="00D17E03">
        <w:rPr>
          <w:rFonts w:ascii="Times New Roman" w:hAnsi="Times New Roman" w:cs="Times New Roman"/>
          <w:bCs/>
          <w:sz w:val="28"/>
          <w:szCs w:val="24"/>
        </w:rPr>
        <w:t>родолжительности рабочего времени (нормы часов педагогической работы за ставку заработной платы)</w:t>
      </w:r>
      <w:r w:rsidRPr="00D17E03">
        <w:rPr>
          <w:rFonts w:ascii="Times New Roman" w:hAnsi="Times New Roman" w:cs="Times New Roman"/>
          <w:sz w:val="28"/>
          <w:szCs w:val="24"/>
        </w:rPr>
        <w:t xml:space="preserve">, установленной </w:t>
      </w:r>
      <w:r w:rsidRPr="00D17E03">
        <w:rPr>
          <w:rFonts w:ascii="Times New Roman" w:hAnsi="Times New Roman" w:cs="Times New Roman"/>
          <w:bCs/>
          <w:sz w:val="28"/>
          <w:szCs w:val="24"/>
        </w:rPr>
        <w:t xml:space="preserve">Приказом </w:t>
      </w:r>
      <w:r w:rsidRPr="00D17E03">
        <w:rPr>
          <w:rStyle w:val="2856"/>
          <w:rFonts w:ascii="Times New Roman" w:hAnsi="Times New Roman" w:cs="Times New Roman"/>
          <w:sz w:val="28"/>
          <w:szCs w:val="38"/>
        </w:rPr>
        <w:t>Минпросвещения России от 04.04.2025 N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w:t>
      </w:r>
      <w:r w:rsidRPr="00D17E03">
        <w:rPr>
          <w:rFonts w:ascii="Times New Roman" w:hAnsi="Times New Roman" w:cs="Times New Roman"/>
          <w:sz w:val="28"/>
          <w:szCs w:val="38"/>
        </w:rPr>
        <w:t>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p>
    <w:p w14:paraId="5C3F5637" w14:textId="515D4E51" w:rsidR="00D17E03" w:rsidRDefault="00D17E03" w:rsidP="00D17E03">
      <w:pPr>
        <w:autoSpaceDE w:val="0"/>
        <w:autoSpaceDN w:val="0"/>
        <w:adjustRightInd w:val="0"/>
        <w:ind w:firstLine="540"/>
        <w:jc w:val="both"/>
        <w:rPr>
          <w:rFonts w:ascii="Times New Roman" w:hAnsi="Times New Roman" w:cs="Times New Roman"/>
          <w:sz w:val="28"/>
          <w:szCs w:val="24"/>
        </w:rPr>
      </w:pPr>
      <w:r w:rsidRPr="00D17E03">
        <w:rPr>
          <w:rFonts w:ascii="Times New Roman" w:hAnsi="Times New Roman" w:cs="Times New Roman"/>
          <w:bCs/>
          <w:sz w:val="28"/>
          <w:szCs w:val="24"/>
        </w:rPr>
        <w:t xml:space="preserve">Объём педагогической работы или учебной (преподавательской) работы сверх, либо ниже установленной нормы часов за ставку заработной платы, </w:t>
      </w:r>
      <w:r w:rsidRPr="00D17E03">
        <w:rPr>
          <w:rFonts w:ascii="Times New Roman" w:hAnsi="Times New Roman" w:cs="Times New Roman"/>
          <w:sz w:val="28"/>
          <w:szCs w:val="24"/>
        </w:rPr>
        <w:t>устанавливать только с письменного согласия работника.</w:t>
      </w:r>
    </w:p>
    <w:p w14:paraId="03925FB5" w14:textId="5365667E" w:rsidR="00D17E03" w:rsidRDefault="00D17E03" w:rsidP="00D17E03">
      <w:pPr>
        <w:pStyle w:val="a9"/>
        <w:numPr>
          <w:ilvl w:val="1"/>
          <w:numId w:val="10"/>
        </w:numPr>
        <w:autoSpaceDE w:val="0"/>
        <w:autoSpaceDN w:val="0"/>
        <w:adjustRightInd w:val="0"/>
        <w:jc w:val="both"/>
        <w:rPr>
          <w:rFonts w:ascii="Times New Roman" w:hAnsi="Times New Roman" w:cs="Times New Roman"/>
          <w:bCs/>
          <w:sz w:val="28"/>
          <w:szCs w:val="24"/>
        </w:rPr>
      </w:pPr>
      <w:r>
        <w:rPr>
          <w:rFonts w:ascii="Times New Roman" w:hAnsi="Times New Roman" w:cs="Times New Roman"/>
          <w:bCs/>
          <w:sz w:val="28"/>
          <w:szCs w:val="24"/>
        </w:rPr>
        <w:t xml:space="preserve">Изложить пункт 3.1.3. в следующей редакции: </w:t>
      </w:r>
    </w:p>
    <w:p w14:paraId="062D19BA" w14:textId="151BA164" w:rsidR="004B438E" w:rsidRDefault="00D17E03" w:rsidP="00D17E03">
      <w:pPr>
        <w:autoSpaceDE w:val="0"/>
        <w:autoSpaceDN w:val="0"/>
        <w:adjustRightInd w:val="0"/>
        <w:ind w:firstLine="567"/>
        <w:jc w:val="both"/>
        <w:rPr>
          <w:rFonts w:ascii="Times New Roman" w:hAnsi="Times New Roman" w:cs="Times New Roman"/>
          <w:sz w:val="28"/>
          <w:szCs w:val="38"/>
        </w:rPr>
      </w:pPr>
      <w:r w:rsidRPr="004B438E">
        <w:rPr>
          <w:rFonts w:ascii="Times New Roman" w:hAnsi="Times New Roman" w:cs="Times New Roman"/>
          <w:sz w:val="28"/>
          <w:szCs w:val="24"/>
        </w:rPr>
        <w:lastRenderedPageBreak/>
        <w:t xml:space="preserve">Устанавливать педагогическим работникам конкретную продолжительность рабочего времени в соответствии с </w:t>
      </w:r>
      <w:r w:rsidRPr="004B438E">
        <w:rPr>
          <w:rFonts w:ascii="Times New Roman" w:hAnsi="Times New Roman" w:cs="Times New Roman"/>
          <w:sz w:val="28"/>
        </w:rPr>
        <w:t xml:space="preserve">Приказом </w:t>
      </w:r>
      <w:r w:rsidRPr="004B438E">
        <w:rPr>
          <w:rStyle w:val="2856"/>
          <w:rFonts w:ascii="Times New Roman" w:hAnsi="Times New Roman" w:cs="Times New Roman"/>
          <w:sz w:val="28"/>
          <w:szCs w:val="38"/>
        </w:rPr>
        <w:t>Минпросвещения России от 04.04.2025 N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w:t>
      </w:r>
      <w:r w:rsidRPr="004B438E">
        <w:rPr>
          <w:rFonts w:ascii="Times New Roman" w:hAnsi="Times New Roman" w:cs="Times New Roman"/>
          <w:sz w:val="28"/>
          <w:szCs w:val="38"/>
        </w:rPr>
        <w:t>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w:t>
      </w:r>
      <w:r w:rsidR="004B438E">
        <w:rPr>
          <w:rFonts w:ascii="Times New Roman" w:hAnsi="Times New Roman" w:cs="Times New Roman"/>
          <w:sz w:val="28"/>
          <w:szCs w:val="38"/>
        </w:rPr>
        <w:t xml:space="preserve">ения верхнего предела указанной </w:t>
      </w:r>
      <w:r w:rsidRPr="004B438E">
        <w:rPr>
          <w:rFonts w:ascii="Times New Roman" w:hAnsi="Times New Roman" w:cs="Times New Roman"/>
          <w:sz w:val="28"/>
          <w:szCs w:val="38"/>
        </w:rPr>
        <w:t>учебной</w:t>
      </w:r>
      <w:r w:rsidR="004B438E">
        <w:rPr>
          <w:rFonts w:ascii="Times New Roman" w:hAnsi="Times New Roman" w:cs="Times New Roman"/>
          <w:sz w:val="28"/>
          <w:szCs w:val="38"/>
        </w:rPr>
        <w:t xml:space="preserve"> </w:t>
      </w:r>
      <w:r w:rsidRPr="004B438E">
        <w:rPr>
          <w:rFonts w:ascii="Times New Roman" w:hAnsi="Times New Roman" w:cs="Times New Roman"/>
          <w:sz w:val="28"/>
          <w:szCs w:val="38"/>
        </w:rPr>
        <w:t>нагрузки"</w:t>
      </w:r>
    </w:p>
    <w:p w14:paraId="0D26825D" w14:textId="388EE953" w:rsidR="004B438E" w:rsidRPr="004B438E" w:rsidRDefault="004B438E" w:rsidP="004B438E">
      <w:pPr>
        <w:pStyle w:val="a9"/>
        <w:numPr>
          <w:ilvl w:val="1"/>
          <w:numId w:val="10"/>
        </w:numPr>
        <w:rPr>
          <w:rFonts w:ascii="Times New Roman" w:hAnsi="Times New Roman" w:cs="Times New Roman"/>
          <w:sz w:val="28"/>
          <w:szCs w:val="38"/>
        </w:rPr>
      </w:pPr>
      <w:r w:rsidRPr="004B438E">
        <w:rPr>
          <w:rFonts w:ascii="Times New Roman" w:hAnsi="Times New Roman" w:cs="Times New Roman"/>
          <w:sz w:val="28"/>
          <w:szCs w:val="38"/>
        </w:rPr>
        <w:t>Изложить пункт 3.1.</w:t>
      </w:r>
      <w:r>
        <w:rPr>
          <w:rFonts w:ascii="Times New Roman" w:hAnsi="Times New Roman" w:cs="Times New Roman"/>
          <w:sz w:val="28"/>
          <w:szCs w:val="38"/>
        </w:rPr>
        <w:t>1</w:t>
      </w:r>
      <w:r w:rsidRPr="004B438E">
        <w:rPr>
          <w:rFonts w:ascii="Times New Roman" w:hAnsi="Times New Roman" w:cs="Times New Roman"/>
          <w:sz w:val="28"/>
          <w:szCs w:val="38"/>
        </w:rPr>
        <w:t xml:space="preserve">3. в следующей редакции: </w:t>
      </w:r>
    </w:p>
    <w:p w14:paraId="29181E0F" w14:textId="7EE8FBE3" w:rsidR="004B438E" w:rsidRDefault="004B438E" w:rsidP="004B438E">
      <w:pPr>
        <w:autoSpaceDE w:val="0"/>
        <w:autoSpaceDN w:val="0"/>
        <w:adjustRightInd w:val="0"/>
        <w:ind w:firstLine="567"/>
        <w:jc w:val="both"/>
        <w:rPr>
          <w:rFonts w:ascii="Times New Roman" w:hAnsi="Times New Roman" w:cs="Times New Roman"/>
          <w:sz w:val="28"/>
          <w:szCs w:val="28"/>
        </w:rPr>
      </w:pPr>
      <w:r w:rsidRPr="004B438E">
        <w:rPr>
          <w:rFonts w:ascii="Times New Roman" w:hAnsi="Times New Roman" w:cs="Times New Roman"/>
          <w:sz w:val="28"/>
          <w:szCs w:val="28"/>
        </w:rPr>
        <w:t>Предоставлять педагогическим работникам по их заявлениям не реже чем через каждые 10 лет непрерывной педагогической длительный отпуск сроком до одного года (ст. 335 ТК РФ), порядок предоставления которого определяется Приказом Минобрнауки России от 17.03.2025 N 236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w:t>
      </w:r>
    </w:p>
    <w:p w14:paraId="19F61330" w14:textId="3CC0552C" w:rsidR="004B438E" w:rsidRPr="004B438E" w:rsidRDefault="004B438E" w:rsidP="004B438E">
      <w:pPr>
        <w:pStyle w:val="a9"/>
        <w:numPr>
          <w:ilvl w:val="1"/>
          <w:numId w:val="10"/>
        </w:numPr>
        <w:rPr>
          <w:rFonts w:ascii="Times New Roman" w:hAnsi="Times New Roman" w:cs="Times New Roman"/>
          <w:sz w:val="28"/>
          <w:szCs w:val="28"/>
        </w:rPr>
      </w:pPr>
      <w:r w:rsidRPr="004B438E">
        <w:rPr>
          <w:rFonts w:ascii="Times New Roman" w:hAnsi="Times New Roman" w:cs="Times New Roman"/>
          <w:sz w:val="28"/>
          <w:szCs w:val="28"/>
        </w:rPr>
        <w:t xml:space="preserve">Изложить пункт </w:t>
      </w:r>
      <w:r>
        <w:rPr>
          <w:rFonts w:ascii="Times New Roman" w:hAnsi="Times New Roman" w:cs="Times New Roman"/>
          <w:sz w:val="28"/>
          <w:szCs w:val="28"/>
        </w:rPr>
        <w:t>4.2.2</w:t>
      </w:r>
      <w:r w:rsidRPr="004B438E">
        <w:rPr>
          <w:rFonts w:ascii="Times New Roman" w:hAnsi="Times New Roman" w:cs="Times New Roman"/>
          <w:sz w:val="28"/>
          <w:szCs w:val="28"/>
        </w:rPr>
        <w:t xml:space="preserve">. в следующей редакции: </w:t>
      </w:r>
    </w:p>
    <w:p w14:paraId="27BC9B36" w14:textId="25CFFC63" w:rsidR="004B438E" w:rsidRDefault="004B438E" w:rsidP="004B438E">
      <w:pPr>
        <w:pStyle w:val="a5"/>
        <w:ind w:firstLine="567"/>
        <w:jc w:val="both"/>
        <w:rPr>
          <w:rFonts w:ascii="Times New Roman" w:hAnsi="Times New Roman"/>
          <w:sz w:val="28"/>
          <w:szCs w:val="28"/>
        </w:rPr>
      </w:pPr>
      <w:r w:rsidRPr="004B438E">
        <w:rPr>
          <w:rFonts w:ascii="Times New Roman" w:hAnsi="Times New Roman"/>
          <w:sz w:val="28"/>
          <w:szCs w:val="28"/>
        </w:rPr>
        <w:t>Устанавливать педагогическим работникам в трудовом договоре продолжительность рабочего времени (количество часов педагогической работы) не менее нормы часов за ставку заработной платы, определённую в соответствии со ст. 333 ТК РФ Приказом Минпросвещения России от 04.04.2025 N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p>
    <w:p w14:paraId="3712355C" w14:textId="47AFE98B" w:rsidR="004B438E" w:rsidRDefault="004B438E" w:rsidP="004B438E">
      <w:pPr>
        <w:pStyle w:val="a5"/>
        <w:ind w:firstLine="567"/>
        <w:jc w:val="both"/>
        <w:rPr>
          <w:rFonts w:ascii="Times New Roman" w:hAnsi="Times New Roman"/>
          <w:sz w:val="28"/>
          <w:szCs w:val="28"/>
        </w:rPr>
      </w:pPr>
    </w:p>
    <w:p w14:paraId="32EE97D3" w14:textId="3617D91C" w:rsidR="004B438E" w:rsidRPr="004B438E" w:rsidRDefault="004B438E" w:rsidP="004B438E">
      <w:pPr>
        <w:pStyle w:val="a9"/>
        <w:numPr>
          <w:ilvl w:val="1"/>
          <w:numId w:val="10"/>
        </w:numPr>
        <w:rPr>
          <w:rFonts w:ascii="Times New Roman" w:eastAsia="Times New Roman" w:hAnsi="Times New Roman" w:cs="Times New Roman"/>
          <w:sz w:val="28"/>
          <w:szCs w:val="28"/>
        </w:rPr>
      </w:pPr>
      <w:r w:rsidRPr="004B438E">
        <w:rPr>
          <w:rFonts w:ascii="Times New Roman" w:eastAsia="Times New Roman" w:hAnsi="Times New Roman" w:cs="Times New Roman"/>
          <w:sz w:val="28"/>
          <w:szCs w:val="28"/>
        </w:rPr>
        <w:t>Изложить</w:t>
      </w:r>
      <w:r>
        <w:rPr>
          <w:rFonts w:ascii="Times New Roman" w:eastAsia="Times New Roman" w:hAnsi="Times New Roman" w:cs="Times New Roman"/>
          <w:sz w:val="28"/>
          <w:szCs w:val="28"/>
        </w:rPr>
        <w:t xml:space="preserve"> первый абзац</w:t>
      </w:r>
      <w:r w:rsidRPr="004B438E">
        <w:rPr>
          <w:rFonts w:ascii="Times New Roman" w:eastAsia="Times New Roman" w:hAnsi="Times New Roman" w:cs="Times New Roman"/>
          <w:sz w:val="28"/>
          <w:szCs w:val="28"/>
        </w:rPr>
        <w:t xml:space="preserve"> пункт</w:t>
      </w:r>
      <w:r>
        <w:rPr>
          <w:rFonts w:ascii="Times New Roman" w:eastAsia="Times New Roman" w:hAnsi="Times New Roman" w:cs="Times New Roman"/>
          <w:sz w:val="28"/>
          <w:szCs w:val="28"/>
        </w:rPr>
        <w:t>а 4.2.5</w:t>
      </w:r>
      <w:r w:rsidRPr="004B438E">
        <w:rPr>
          <w:rFonts w:ascii="Times New Roman" w:eastAsia="Times New Roman" w:hAnsi="Times New Roman" w:cs="Times New Roman"/>
          <w:sz w:val="28"/>
          <w:szCs w:val="28"/>
        </w:rPr>
        <w:t xml:space="preserve">. в следующей редакции: </w:t>
      </w:r>
    </w:p>
    <w:p w14:paraId="1C7DED28" w14:textId="3CF00FDD" w:rsidR="004B438E" w:rsidRPr="004B438E" w:rsidRDefault="004B438E" w:rsidP="004B438E">
      <w:pPr>
        <w:spacing w:after="0" w:line="240" w:lineRule="auto"/>
        <w:ind w:firstLine="567"/>
        <w:jc w:val="both"/>
        <w:rPr>
          <w:rFonts w:ascii="Times New Roman" w:eastAsia="Times New Roman" w:hAnsi="Times New Roman" w:cs="Times New Roman"/>
          <w:sz w:val="28"/>
          <w:szCs w:val="28"/>
        </w:rPr>
      </w:pPr>
      <w:r w:rsidRPr="004B438E">
        <w:rPr>
          <w:rFonts w:ascii="Times New Roman" w:eastAsia="Times New Roman" w:hAnsi="Times New Roman" w:cs="Times New Roman"/>
          <w:sz w:val="28"/>
          <w:szCs w:val="28"/>
        </w:rPr>
        <w:t>Производить выплату заработной платы не реже чем каждые полмесяца</w:t>
      </w:r>
      <w:r w:rsidRPr="004B438E">
        <w:rPr>
          <w:rFonts w:ascii="Times New Roman" w:eastAsia="Times New Roman" w:hAnsi="Times New Roman" w:cs="Times New Roman"/>
          <w:sz w:val="28"/>
          <w:szCs w:val="28"/>
        </w:rPr>
        <w:t>.</w:t>
      </w:r>
      <w:r w:rsidRPr="004B438E">
        <w:rPr>
          <w:rFonts w:ascii="Times New Roman" w:eastAsia="Times New Roman" w:hAnsi="Times New Roman" w:cs="Times New Roman"/>
          <w:sz w:val="28"/>
          <w:szCs w:val="28"/>
        </w:rPr>
        <w:t xml:space="preserve"> За первую половину отработанного месяца </w:t>
      </w:r>
      <w:r w:rsidRPr="004B438E">
        <w:rPr>
          <w:rFonts w:ascii="Times New Roman" w:eastAsia="Times New Roman" w:hAnsi="Times New Roman" w:cs="Times New Roman"/>
          <w:b/>
          <w:sz w:val="28"/>
          <w:szCs w:val="28"/>
        </w:rPr>
        <w:t>20-го числа</w:t>
      </w:r>
      <w:r w:rsidRPr="004B438E">
        <w:rPr>
          <w:rFonts w:ascii="Times New Roman" w:eastAsia="Times New Roman" w:hAnsi="Times New Roman" w:cs="Times New Roman"/>
          <w:sz w:val="28"/>
          <w:szCs w:val="28"/>
        </w:rPr>
        <w:t xml:space="preserve"> текущего месяца, и </w:t>
      </w:r>
      <w:r w:rsidRPr="004B438E">
        <w:rPr>
          <w:rFonts w:ascii="Times New Roman" w:eastAsia="Times New Roman" w:hAnsi="Times New Roman" w:cs="Times New Roman"/>
          <w:b/>
          <w:sz w:val="28"/>
          <w:szCs w:val="28"/>
        </w:rPr>
        <w:t>5-го числа</w:t>
      </w:r>
      <w:r w:rsidRPr="004B438E">
        <w:rPr>
          <w:rFonts w:ascii="Times New Roman" w:eastAsia="Times New Roman" w:hAnsi="Times New Roman" w:cs="Times New Roman"/>
          <w:sz w:val="28"/>
          <w:szCs w:val="28"/>
        </w:rPr>
        <w:t xml:space="preserve"> следующего месяца за вторую половину предшествующего отработанного месяца</w:t>
      </w:r>
    </w:p>
    <w:p w14:paraId="47A41028" w14:textId="1F8CC84A" w:rsidR="004B438E" w:rsidRPr="004B438E" w:rsidRDefault="004B438E" w:rsidP="004B438E">
      <w:pPr>
        <w:pStyle w:val="a9"/>
        <w:numPr>
          <w:ilvl w:val="1"/>
          <w:numId w:val="10"/>
        </w:numPr>
        <w:rPr>
          <w:rFonts w:ascii="Times New Roman" w:hAnsi="Times New Roman" w:cs="Times New Roman"/>
          <w:sz w:val="28"/>
          <w:szCs w:val="28"/>
        </w:rPr>
      </w:pPr>
      <w:r w:rsidRPr="004B438E">
        <w:rPr>
          <w:rFonts w:ascii="Times New Roman" w:hAnsi="Times New Roman" w:cs="Times New Roman"/>
          <w:sz w:val="28"/>
          <w:szCs w:val="28"/>
        </w:rPr>
        <w:lastRenderedPageBreak/>
        <w:t>Изложить пункт 4.2.</w:t>
      </w:r>
      <w:r>
        <w:rPr>
          <w:rFonts w:ascii="Times New Roman" w:hAnsi="Times New Roman" w:cs="Times New Roman"/>
          <w:sz w:val="28"/>
          <w:szCs w:val="28"/>
        </w:rPr>
        <w:t>6</w:t>
      </w:r>
      <w:r w:rsidRPr="004B438E">
        <w:rPr>
          <w:rFonts w:ascii="Times New Roman" w:hAnsi="Times New Roman" w:cs="Times New Roman"/>
          <w:sz w:val="28"/>
          <w:szCs w:val="28"/>
        </w:rPr>
        <w:t xml:space="preserve">. в следующей редакции: </w:t>
      </w:r>
    </w:p>
    <w:p w14:paraId="77A9B829" w14:textId="1DC7D31C" w:rsidR="004B438E" w:rsidRDefault="004B438E" w:rsidP="004B438E">
      <w:pPr>
        <w:autoSpaceDE w:val="0"/>
        <w:autoSpaceDN w:val="0"/>
        <w:adjustRightInd w:val="0"/>
        <w:ind w:firstLine="567"/>
        <w:jc w:val="both"/>
        <w:rPr>
          <w:rFonts w:ascii="Times New Roman" w:hAnsi="Times New Roman" w:cs="Times New Roman"/>
          <w:sz w:val="28"/>
          <w:szCs w:val="28"/>
        </w:rPr>
      </w:pPr>
      <w:r w:rsidRPr="004B438E">
        <w:rPr>
          <w:rFonts w:ascii="Times New Roman" w:hAnsi="Times New Roman" w:cs="Times New Roman"/>
          <w:sz w:val="28"/>
          <w:szCs w:val="28"/>
        </w:rPr>
        <w:t>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неначисленных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14:paraId="6B2E08D5" w14:textId="76A1484E" w:rsidR="004B438E" w:rsidRPr="004B438E" w:rsidRDefault="00F937A6" w:rsidP="004B438E">
      <w:pPr>
        <w:pStyle w:val="a9"/>
        <w:numPr>
          <w:ilvl w:val="1"/>
          <w:numId w:val="10"/>
        </w:numPr>
        <w:rPr>
          <w:rFonts w:ascii="Times New Roman" w:hAnsi="Times New Roman" w:cs="Times New Roman"/>
          <w:sz w:val="28"/>
          <w:szCs w:val="28"/>
        </w:rPr>
      </w:pPr>
      <w:r>
        <w:rPr>
          <w:rFonts w:ascii="Times New Roman" w:hAnsi="Times New Roman" w:cs="Times New Roman"/>
          <w:sz w:val="28"/>
          <w:szCs w:val="28"/>
        </w:rPr>
        <w:t>Изложить первый абзац пункта 5.1.9</w:t>
      </w:r>
      <w:r w:rsidR="004B438E" w:rsidRPr="004B438E">
        <w:rPr>
          <w:rFonts w:ascii="Times New Roman" w:hAnsi="Times New Roman" w:cs="Times New Roman"/>
          <w:sz w:val="28"/>
          <w:szCs w:val="28"/>
        </w:rPr>
        <w:t xml:space="preserve">. в следующей редакции: </w:t>
      </w:r>
    </w:p>
    <w:p w14:paraId="15FA8FA6" w14:textId="6BFFA2FE" w:rsidR="004B438E" w:rsidRDefault="00F937A6" w:rsidP="00F937A6">
      <w:pPr>
        <w:autoSpaceDE w:val="0"/>
        <w:autoSpaceDN w:val="0"/>
        <w:adjustRightInd w:val="0"/>
        <w:ind w:firstLine="567"/>
        <w:jc w:val="both"/>
        <w:rPr>
          <w:rFonts w:ascii="Times New Roman" w:eastAsia="Times New Roman" w:hAnsi="Times New Roman" w:cs="Times New Roman"/>
          <w:sz w:val="28"/>
          <w:szCs w:val="28"/>
        </w:rPr>
      </w:pPr>
      <w:r w:rsidRPr="00F937A6">
        <w:rPr>
          <w:rFonts w:ascii="Times New Roman" w:eastAsia="Times New Roman" w:hAnsi="Times New Roman" w:cs="Times New Roman"/>
          <w:sz w:val="28"/>
          <w:szCs w:val="28"/>
        </w:rPr>
        <w:t>Обеспечить в соответствии с законодательством проведение вакцинации работников согласно «Национальному календарю профилактических прививок» и «Календарю профилактических прививок по эпидемическим показаниям», утвержденным приказом Минздрава России от 06.12.2021 № 1122н, а также «Региональному календарю профилактических прививок Свердловской области», утвержденному приказом Минздрава Свердловской области от 17 сентября 2024 № 2208-п</w:t>
      </w:r>
      <w:r>
        <w:rPr>
          <w:rFonts w:ascii="Times New Roman" w:eastAsia="Times New Roman" w:hAnsi="Times New Roman" w:cs="Times New Roman"/>
          <w:sz w:val="28"/>
          <w:szCs w:val="28"/>
        </w:rPr>
        <w:t>.</w:t>
      </w:r>
    </w:p>
    <w:p w14:paraId="67067863" w14:textId="3A1A068D" w:rsidR="00F937A6" w:rsidRPr="00F937A6" w:rsidRDefault="00F937A6" w:rsidP="00F937A6">
      <w:pPr>
        <w:widowControl w:val="0"/>
        <w:autoSpaceDE w:val="0"/>
        <w:autoSpaceDN w:val="0"/>
        <w:adjustRightInd w:val="0"/>
        <w:ind w:firstLine="540"/>
        <w:jc w:val="both"/>
        <w:rPr>
          <w:rFonts w:ascii="Times New Roman" w:hAnsi="Times New Roman" w:cs="Times New Roman"/>
          <w:b/>
          <w:sz w:val="28"/>
          <w:szCs w:val="28"/>
          <w:u w:val="single"/>
        </w:rPr>
      </w:pPr>
      <w:r>
        <w:rPr>
          <w:rFonts w:ascii="Times New Roman" w:hAnsi="Times New Roman" w:cs="Times New Roman"/>
          <w:sz w:val="28"/>
          <w:szCs w:val="28"/>
        </w:rPr>
        <w:t xml:space="preserve">1.9. </w:t>
      </w:r>
      <w:r w:rsidRPr="00F937A6">
        <w:rPr>
          <w:rFonts w:ascii="Times New Roman" w:hAnsi="Times New Roman" w:cs="Times New Roman"/>
          <w:sz w:val="28"/>
          <w:szCs w:val="28"/>
        </w:rPr>
        <w:t xml:space="preserve">Внести в Приложение № 2 </w:t>
      </w:r>
      <w:r w:rsidRPr="00F937A6">
        <w:rPr>
          <w:rFonts w:ascii="Times New Roman" w:hAnsi="Times New Roman" w:cs="Times New Roman"/>
          <w:b/>
          <w:sz w:val="28"/>
          <w:szCs w:val="28"/>
          <w:u w:val="single"/>
        </w:rPr>
        <w:t xml:space="preserve">Правила внутреннего трудового распорядка МАДОУ «Детский сад  № 26» </w:t>
      </w:r>
      <w:r w:rsidRPr="00F937A6">
        <w:rPr>
          <w:rFonts w:ascii="Times New Roman" w:hAnsi="Times New Roman" w:cs="Times New Roman"/>
          <w:sz w:val="28"/>
          <w:szCs w:val="28"/>
        </w:rPr>
        <w:t>к Коллективному договору на 20</w:t>
      </w:r>
      <w:r w:rsidR="00B73816">
        <w:rPr>
          <w:rFonts w:ascii="Times New Roman" w:hAnsi="Times New Roman" w:cs="Times New Roman"/>
          <w:sz w:val="28"/>
          <w:szCs w:val="28"/>
        </w:rPr>
        <w:t>24</w:t>
      </w:r>
      <w:r w:rsidRPr="00F937A6">
        <w:rPr>
          <w:rFonts w:ascii="Times New Roman" w:hAnsi="Times New Roman" w:cs="Times New Roman"/>
          <w:sz w:val="28"/>
          <w:szCs w:val="28"/>
        </w:rPr>
        <w:t>-20</w:t>
      </w:r>
      <w:r w:rsidR="00B73816">
        <w:rPr>
          <w:rFonts w:ascii="Times New Roman" w:hAnsi="Times New Roman" w:cs="Times New Roman"/>
          <w:sz w:val="28"/>
          <w:szCs w:val="28"/>
        </w:rPr>
        <w:t>27</w:t>
      </w:r>
      <w:r w:rsidRPr="00F937A6">
        <w:rPr>
          <w:rFonts w:ascii="Times New Roman" w:hAnsi="Times New Roman" w:cs="Times New Roman"/>
          <w:sz w:val="28"/>
          <w:szCs w:val="28"/>
        </w:rPr>
        <w:t xml:space="preserve"> годы МАДОУ «Детский сад № 26» следующие </w:t>
      </w:r>
      <w:r w:rsidR="00B73816">
        <w:rPr>
          <w:rFonts w:ascii="Times New Roman" w:hAnsi="Times New Roman" w:cs="Times New Roman"/>
          <w:sz w:val="28"/>
          <w:szCs w:val="28"/>
        </w:rPr>
        <w:t>изменения</w:t>
      </w:r>
      <w:bookmarkStart w:id="0" w:name="_GoBack"/>
      <w:bookmarkEnd w:id="0"/>
      <w:r w:rsidRPr="00F937A6">
        <w:rPr>
          <w:rFonts w:ascii="Times New Roman" w:hAnsi="Times New Roman" w:cs="Times New Roman"/>
          <w:sz w:val="28"/>
          <w:szCs w:val="28"/>
        </w:rPr>
        <w:t>:</w:t>
      </w:r>
    </w:p>
    <w:p w14:paraId="7E45542A" w14:textId="3B8EA9FA" w:rsidR="00F937A6" w:rsidRPr="00F937A6" w:rsidRDefault="00F937A6" w:rsidP="00F937A6">
      <w:pPr>
        <w:widowControl w:val="0"/>
        <w:autoSpaceDE w:val="0"/>
        <w:autoSpaceDN w:val="0"/>
        <w:adjustRightInd w:val="0"/>
        <w:ind w:firstLine="540"/>
        <w:jc w:val="both"/>
        <w:rPr>
          <w:rFonts w:ascii="Times New Roman" w:hAnsi="Times New Roman" w:cs="Times New Roman"/>
          <w:sz w:val="28"/>
          <w:szCs w:val="28"/>
        </w:rPr>
      </w:pPr>
      <w:r w:rsidRPr="00F937A6">
        <w:rPr>
          <w:rFonts w:ascii="Times New Roman" w:hAnsi="Times New Roman" w:cs="Times New Roman"/>
          <w:sz w:val="28"/>
          <w:szCs w:val="28"/>
        </w:rPr>
        <w:t>1.</w:t>
      </w:r>
      <w:r>
        <w:rPr>
          <w:rFonts w:ascii="Times New Roman" w:hAnsi="Times New Roman" w:cs="Times New Roman"/>
          <w:sz w:val="28"/>
          <w:szCs w:val="28"/>
        </w:rPr>
        <w:t>9</w:t>
      </w:r>
      <w:r w:rsidRPr="00F937A6">
        <w:rPr>
          <w:rFonts w:ascii="Times New Roman" w:hAnsi="Times New Roman" w:cs="Times New Roman"/>
          <w:sz w:val="28"/>
          <w:szCs w:val="28"/>
        </w:rPr>
        <w:t xml:space="preserve">.1. </w:t>
      </w:r>
      <w:r>
        <w:rPr>
          <w:rFonts w:ascii="Times New Roman" w:hAnsi="Times New Roman" w:cs="Times New Roman"/>
          <w:sz w:val="28"/>
          <w:szCs w:val="28"/>
        </w:rPr>
        <w:t xml:space="preserve">Изложить </w:t>
      </w:r>
      <w:r w:rsidRPr="00F937A6">
        <w:rPr>
          <w:rFonts w:ascii="Times New Roman" w:hAnsi="Times New Roman" w:cs="Times New Roman"/>
          <w:sz w:val="28"/>
          <w:szCs w:val="28"/>
        </w:rPr>
        <w:t xml:space="preserve">пункт </w:t>
      </w:r>
      <w:r>
        <w:rPr>
          <w:rFonts w:ascii="Times New Roman" w:hAnsi="Times New Roman" w:cs="Times New Roman"/>
          <w:sz w:val="28"/>
          <w:szCs w:val="28"/>
        </w:rPr>
        <w:t>10.6. в следующей редакции:</w:t>
      </w:r>
    </w:p>
    <w:p w14:paraId="2CE228D8" w14:textId="720A2FFC" w:rsidR="00F937A6" w:rsidRDefault="00F937A6" w:rsidP="00F937A6">
      <w:pPr>
        <w:widowControl w:val="0"/>
        <w:autoSpaceDE w:val="0"/>
        <w:autoSpaceDN w:val="0"/>
        <w:adjustRightInd w:val="0"/>
        <w:ind w:firstLine="540"/>
        <w:jc w:val="both"/>
        <w:rPr>
          <w:rFonts w:ascii="Liberation Serif" w:hAnsi="Liberation Serif"/>
          <w:sz w:val="28"/>
          <w:szCs w:val="28"/>
        </w:rPr>
      </w:pPr>
      <w:r w:rsidRPr="00F937A6">
        <w:rPr>
          <w:rFonts w:ascii="Liberation Serif" w:hAnsi="Liberation Serif"/>
          <w:sz w:val="28"/>
          <w:szCs w:val="28"/>
        </w:rPr>
        <w:t xml:space="preserve">Педагогические работники выполняют педагогическую работу по реализации образовательной программы в пределах нормируемой части педагогической работы (установленного объема учебной нагрузки (педагогической работы), определенной им на учебный год, а также времени, необходимого для выполнения другой части педагогической работы, которое регулируется в порядке, установленном п. 2.3. Особенностей режима рабочего времени и </w:t>
      </w:r>
      <w:r w:rsidRPr="00F937A6">
        <w:rPr>
          <w:rFonts w:ascii="Liberation Serif" w:hAnsi="Liberation Serif"/>
          <w:sz w:val="28"/>
          <w:szCs w:val="28"/>
        </w:rPr>
        <w:lastRenderedPageBreak/>
        <w:t>времени отдыха педагогических и иных работников организаций, осуществляющих образовательную деятельность, утвержденных Приказ Минпросвещения России от 04.04.2025 N 268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r w:rsidRPr="00F937A6">
        <w:rPr>
          <w:rFonts w:ascii="Liberation Serif" w:hAnsi="Liberation Serif"/>
          <w:sz w:val="28"/>
          <w:szCs w:val="28"/>
        </w:rPr>
        <w:t>.</w:t>
      </w:r>
    </w:p>
    <w:p w14:paraId="0389ADFD" w14:textId="690B05C0" w:rsidR="00C8709B" w:rsidRPr="007061D8" w:rsidRDefault="00C8709B" w:rsidP="00C8709B">
      <w:pPr>
        <w:pStyle w:val="a7"/>
        <w:ind w:firstLine="567"/>
        <w:jc w:val="both"/>
        <w:rPr>
          <w:rFonts w:eastAsiaTheme="minorEastAsia"/>
          <w:sz w:val="28"/>
          <w:szCs w:val="28"/>
        </w:rPr>
      </w:pPr>
      <w:r w:rsidRPr="007061D8">
        <w:rPr>
          <w:rFonts w:eastAsiaTheme="minorEastAsia"/>
          <w:sz w:val="28"/>
          <w:szCs w:val="28"/>
        </w:rPr>
        <w:t>2. Изменения и дополнения в Коллективном договоре на 202</w:t>
      </w:r>
      <w:r w:rsidR="005E449B" w:rsidRPr="007061D8">
        <w:rPr>
          <w:rFonts w:eastAsiaTheme="minorEastAsia"/>
          <w:sz w:val="28"/>
          <w:szCs w:val="28"/>
        </w:rPr>
        <w:t>4</w:t>
      </w:r>
      <w:r w:rsidRPr="007061D8">
        <w:rPr>
          <w:rFonts w:eastAsiaTheme="minorEastAsia"/>
          <w:sz w:val="28"/>
          <w:szCs w:val="28"/>
        </w:rPr>
        <w:t xml:space="preserve"> - 202</w:t>
      </w:r>
      <w:r w:rsidR="005E449B" w:rsidRPr="007061D8">
        <w:rPr>
          <w:rFonts w:eastAsiaTheme="minorEastAsia"/>
          <w:sz w:val="28"/>
          <w:szCs w:val="28"/>
        </w:rPr>
        <w:t>7</w:t>
      </w:r>
      <w:r w:rsidRPr="007061D8">
        <w:rPr>
          <w:rFonts w:eastAsiaTheme="minorEastAsia"/>
          <w:sz w:val="28"/>
          <w:szCs w:val="28"/>
        </w:rPr>
        <w:t xml:space="preserve"> гг. МАДОУ «Детский</w:t>
      </w:r>
      <w:r w:rsidR="003E4F85" w:rsidRPr="007061D8">
        <w:rPr>
          <w:rFonts w:eastAsiaTheme="minorEastAsia"/>
          <w:sz w:val="28"/>
          <w:szCs w:val="28"/>
        </w:rPr>
        <w:t xml:space="preserve"> </w:t>
      </w:r>
      <w:r w:rsidR="00B73816">
        <w:rPr>
          <w:rFonts w:eastAsiaTheme="minorEastAsia"/>
          <w:sz w:val="28"/>
          <w:szCs w:val="28"/>
        </w:rPr>
        <w:t>сад № 26» принятые п. 1.</w:t>
      </w:r>
      <w:r w:rsidRPr="007061D8">
        <w:rPr>
          <w:rFonts w:eastAsiaTheme="minorEastAsia"/>
          <w:sz w:val="28"/>
          <w:szCs w:val="28"/>
        </w:rPr>
        <w:t xml:space="preserve"> настоящего соглашения распространяют свои действия на отношения возникшие с 01 января 202</w:t>
      </w:r>
      <w:r w:rsidR="007E6A4A" w:rsidRPr="007061D8">
        <w:rPr>
          <w:rFonts w:eastAsiaTheme="minorEastAsia"/>
          <w:sz w:val="28"/>
          <w:szCs w:val="28"/>
        </w:rPr>
        <w:t>6</w:t>
      </w:r>
      <w:r w:rsidRPr="007061D8">
        <w:rPr>
          <w:rFonts w:eastAsiaTheme="minorEastAsia"/>
          <w:sz w:val="28"/>
          <w:szCs w:val="28"/>
        </w:rPr>
        <w:t xml:space="preserve"> года. Все изменения</w:t>
      </w:r>
      <w:r w:rsidR="0049713E" w:rsidRPr="007061D8">
        <w:rPr>
          <w:rFonts w:eastAsiaTheme="minorEastAsia"/>
          <w:sz w:val="28"/>
          <w:szCs w:val="28"/>
        </w:rPr>
        <w:t>,</w:t>
      </w:r>
      <w:r w:rsidRPr="007061D8">
        <w:rPr>
          <w:rFonts w:eastAsiaTheme="minorEastAsia"/>
          <w:sz w:val="28"/>
          <w:szCs w:val="28"/>
        </w:rPr>
        <w:t xml:space="preserve"> принятые настоящим Соглашением</w:t>
      </w:r>
      <w:r w:rsidR="0049713E" w:rsidRPr="007061D8">
        <w:rPr>
          <w:rFonts w:eastAsiaTheme="minorEastAsia"/>
          <w:sz w:val="28"/>
          <w:szCs w:val="28"/>
        </w:rPr>
        <w:t>,</w:t>
      </w:r>
      <w:r w:rsidRPr="007061D8">
        <w:rPr>
          <w:rFonts w:eastAsiaTheme="minorEastAsia"/>
          <w:sz w:val="28"/>
          <w:szCs w:val="28"/>
        </w:rPr>
        <w:t xml:space="preserve"> вступают в силу с</w:t>
      </w:r>
      <w:r w:rsidR="00DB585D">
        <w:rPr>
          <w:rFonts w:eastAsiaTheme="minorEastAsia"/>
          <w:sz w:val="28"/>
          <w:szCs w:val="28"/>
        </w:rPr>
        <w:t>о дня</w:t>
      </w:r>
      <w:r w:rsidRPr="007061D8">
        <w:rPr>
          <w:rFonts w:eastAsiaTheme="minorEastAsia"/>
          <w:sz w:val="28"/>
          <w:szCs w:val="28"/>
        </w:rPr>
        <w:t xml:space="preserve"> их подписания.</w:t>
      </w:r>
    </w:p>
    <w:p w14:paraId="53E47BC8" w14:textId="77777777" w:rsidR="00C8709B" w:rsidRPr="007061D8" w:rsidRDefault="00C8709B" w:rsidP="00C8709B">
      <w:pPr>
        <w:pStyle w:val="a7"/>
        <w:ind w:firstLine="567"/>
        <w:jc w:val="both"/>
        <w:rPr>
          <w:rFonts w:eastAsiaTheme="minorEastAsia"/>
          <w:sz w:val="28"/>
          <w:szCs w:val="28"/>
        </w:rPr>
      </w:pPr>
    </w:p>
    <w:p w14:paraId="7F6D7C52" w14:textId="22E02997" w:rsidR="00C8709B" w:rsidRPr="007061D8" w:rsidRDefault="00C8709B" w:rsidP="00C8709B">
      <w:pPr>
        <w:pStyle w:val="a7"/>
        <w:ind w:firstLine="567"/>
        <w:jc w:val="both"/>
        <w:rPr>
          <w:rFonts w:eastAsiaTheme="minorEastAsia"/>
          <w:sz w:val="28"/>
          <w:szCs w:val="28"/>
        </w:rPr>
      </w:pPr>
      <w:r w:rsidRPr="007061D8">
        <w:rPr>
          <w:rFonts w:eastAsiaTheme="minorEastAsia"/>
          <w:sz w:val="28"/>
          <w:szCs w:val="28"/>
        </w:rPr>
        <w:t>3. Условия Коллективного договора на 202</w:t>
      </w:r>
      <w:r w:rsidR="005E449B" w:rsidRPr="007061D8">
        <w:rPr>
          <w:rFonts w:eastAsiaTheme="minorEastAsia"/>
          <w:sz w:val="28"/>
          <w:szCs w:val="28"/>
        </w:rPr>
        <w:t>4</w:t>
      </w:r>
      <w:r w:rsidRPr="007061D8">
        <w:rPr>
          <w:rFonts w:eastAsiaTheme="minorEastAsia"/>
          <w:sz w:val="28"/>
          <w:szCs w:val="28"/>
        </w:rPr>
        <w:t xml:space="preserve"> – 202</w:t>
      </w:r>
      <w:r w:rsidR="005E449B" w:rsidRPr="007061D8">
        <w:rPr>
          <w:rFonts w:eastAsiaTheme="minorEastAsia"/>
          <w:sz w:val="28"/>
          <w:szCs w:val="28"/>
        </w:rPr>
        <w:t>7</w:t>
      </w:r>
      <w:r w:rsidRPr="007061D8">
        <w:rPr>
          <w:rFonts w:eastAsiaTheme="minorEastAsia"/>
          <w:sz w:val="28"/>
          <w:szCs w:val="28"/>
        </w:rPr>
        <w:t xml:space="preserve"> гг. МАДОУ «Детский сад № 26», не затронутые настоящим Соглашением, остаются неизменными и стороны подтверждают по ним свои обязательства.</w:t>
      </w:r>
    </w:p>
    <w:p w14:paraId="26475FBC" w14:textId="77777777" w:rsidR="00C8709B" w:rsidRPr="007061D8" w:rsidRDefault="00C8709B" w:rsidP="00C8709B">
      <w:pPr>
        <w:pStyle w:val="a7"/>
        <w:ind w:firstLine="567"/>
        <w:jc w:val="both"/>
        <w:rPr>
          <w:rFonts w:eastAsiaTheme="minorEastAsia"/>
          <w:sz w:val="28"/>
          <w:szCs w:val="28"/>
        </w:rPr>
      </w:pPr>
    </w:p>
    <w:p w14:paraId="637B0D92" w14:textId="75518200" w:rsidR="009E28B6" w:rsidRPr="007061D8" w:rsidRDefault="00C8709B" w:rsidP="00C8709B">
      <w:pPr>
        <w:pStyle w:val="a7"/>
        <w:ind w:firstLine="567"/>
        <w:jc w:val="both"/>
        <w:rPr>
          <w:rFonts w:eastAsiaTheme="minorEastAsia"/>
          <w:sz w:val="28"/>
          <w:szCs w:val="28"/>
        </w:rPr>
      </w:pPr>
      <w:r w:rsidRPr="007061D8">
        <w:rPr>
          <w:rFonts w:eastAsiaTheme="minorEastAsia"/>
          <w:sz w:val="28"/>
          <w:szCs w:val="28"/>
        </w:rPr>
        <w:t>4. Настоящее Соглашение является неотъемлемой частью Коллективного договора на 202</w:t>
      </w:r>
      <w:r w:rsidR="005E449B" w:rsidRPr="007061D8">
        <w:rPr>
          <w:rFonts w:eastAsiaTheme="minorEastAsia"/>
          <w:sz w:val="28"/>
          <w:szCs w:val="28"/>
        </w:rPr>
        <w:t>4</w:t>
      </w:r>
      <w:r w:rsidRPr="007061D8">
        <w:rPr>
          <w:rFonts w:eastAsiaTheme="minorEastAsia"/>
          <w:sz w:val="28"/>
          <w:szCs w:val="28"/>
        </w:rPr>
        <w:t xml:space="preserve"> – 202</w:t>
      </w:r>
      <w:r w:rsidR="005E449B" w:rsidRPr="007061D8">
        <w:rPr>
          <w:rFonts w:eastAsiaTheme="minorEastAsia"/>
          <w:sz w:val="28"/>
          <w:szCs w:val="28"/>
        </w:rPr>
        <w:t xml:space="preserve">7 </w:t>
      </w:r>
      <w:r w:rsidRPr="007061D8">
        <w:rPr>
          <w:rFonts w:eastAsiaTheme="minorEastAsia"/>
          <w:sz w:val="28"/>
          <w:szCs w:val="28"/>
        </w:rPr>
        <w:t>гг. МАДОУ «Детский сад № 26», зарегистрированного от 22 июля 202</w:t>
      </w:r>
      <w:r w:rsidR="005E449B" w:rsidRPr="007061D8">
        <w:rPr>
          <w:rFonts w:eastAsiaTheme="minorEastAsia"/>
          <w:sz w:val="28"/>
          <w:szCs w:val="28"/>
        </w:rPr>
        <w:t>4</w:t>
      </w:r>
      <w:r w:rsidRPr="007061D8">
        <w:rPr>
          <w:rFonts w:eastAsiaTheme="minorEastAsia"/>
          <w:sz w:val="28"/>
          <w:szCs w:val="28"/>
        </w:rPr>
        <w:t xml:space="preserve"> г., запись за № </w:t>
      </w:r>
      <w:r w:rsidR="0049713E" w:rsidRPr="007061D8">
        <w:rPr>
          <w:rFonts w:eastAsiaTheme="minorEastAsia"/>
          <w:sz w:val="28"/>
          <w:szCs w:val="28"/>
        </w:rPr>
        <w:t>21</w:t>
      </w:r>
      <w:r w:rsidRPr="007061D8">
        <w:rPr>
          <w:rFonts w:eastAsiaTheme="minorEastAsia"/>
          <w:sz w:val="28"/>
          <w:szCs w:val="28"/>
        </w:rPr>
        <w:t>-КД.</w:t>
      </w:r>
    </w:p>
    <w:p w14:paraId="2DC95FA2" w14:textId="77777777" w:rsidR="005E449B" w:rsidRPr="007061D8" w:rsidRDefault="005E449B" w:rsidP="00C8709B">
      <w:pPr>
        <w:pStyle w:val="a7"/>
        <w:ind w:firstLine="567"/>
        <w:jc w:val="both"/>
        <w:rPr>
          <w:rFonts w:eastAsiaTheme="minorEastAsia"/>
          <w:sz w:val="28"/>
          <w:szCs w:val="28"/>
        </w:rPr>
      </w:pPr>
    </w:p>
    <w:p w14:paraId="78EA973F" w14:textId="77777777" w:rsidR="005E449B" w:rsidRDefault="005E449B" w:rsidP="00C8709B">
      <w:pPr>
        <w:pStyle w:val="a7"/>
        <w:ind w:firstLine="567"/>
        <w:jc w:val="both"/>
        <w:rPr>
          <w:rFonts w:eastAsiaTheme="minorEastAsia"/>
          <w:sz w:val="28"/>
          <w:szCs w:val="28"/>
        </w:rPr>
      </w:pPr>
    </w:p>
    <w:p w14:paraId="10DFA929" w14:textId="77777777" w:rsidR="005E449B" w:rsidRDefault="005E449B" w:rsidP="00C8709B">
      <w:pPr>
        <w:pStyle w:val="a7"/>
        <w:ind w:firstLine="567"/>
        <w:jc w:val="both"/>
        <w:rPr>
          <w:rFonts w:eastAsiaTheme="minorEastAsia"/>
          <w:sz w:val="28"/>
          <w:szCs w:val="28"/>
        </w:rPr>
      </w:pPr>
    </w:p>
    <w:p w14:paraId="319B2BBF" w14:textId="77777777" w:rsidR="005E449B" w:rsidRDefault="005E449B" w:rsidP="00C8709B">
      <w:pPr>
        <w:pStyle w:val="a7"/>
        <w:ind w:firstLine="567"/>
        <w:jc w:val="both"/>
        <w:rPr>
          <w:rFonts w:eastAsiaTheme="minorEastAsia"/>
          <w:sz w:val="28"/>
          <w:szCs w:val="28"/>
        </w:rPr>
      </w:pPr>
    </w:p>
    <w:p w14:paraId="3817B616" w14:textId="77777777" w:rsidR="005E449B" w:rsidRDefault="005E449B" w:rsidP="00C8709B">
      <w:pPr>
        <w:pStyle w:val="a7"/>
        <w:ind w:firstLine="567"/>
        <w:jc w:val="both"/>
        <w:rPr>
          <w:rFonts w:eastAsiaTheme="minorEastAsia"/>
          <w:sz w:val="28"/>
          <w:szCs w:val="28"/>
        </w:rPr>
      </w:pPr>
    </w:p>
    <w:p w14:paraId="2C364C09" w14:textId="77777777" w:rsidR="005E449B" w:rsidRDefault="005E449B" w:rsidP="00C8709B">
      <w:pPr>
        <w:pStyle w:val="a7"/>
        <w:ind w:firstLine="567"/>
        <w:jc w:val="both"/>
        <w:rPr>
          <w:rFonts w:eastAsiaTheme="minorEastAsia"/>
          <w:sz w:val="28"/>
          <w:szCs w:val="28"/>
        </w:rPr>
      </w:pPr>
    </w:p>
    <w:p w14:paraId="07AC6ED6" w14:textId="0626FB49" w:rsidR="005E449B" w:rsidRDefault="005E449B" w:rsidP="00C8709B">
      <w:pPr>
        <w:pStyle w:val="a7"/>
        <w:ind w:firstLine="567"/>
        <w:jc w:val="both"/>
        <w:rPr>
          <w:rFonts w:eastAsiaTheme="minorEastAsia"/>
          <w:sz w:val="28"/>
          <w:szCs w:val="28"/>
        </w:rPr>
      </w:pPr>
    </w:p>
    <w:p w14:paraId="2082D505" w14:textId="1CD6CDAB" w:rsidR="00765172" w:rsidRDefault="00765172" w:rsidP="00C8709B">
      <w:pPr>
        <w:pStyle w:val="a7"/>
        <w:ind w:firstLine="567"/>
        <w:jc w:val="both"/>
        <w:rPr>
          <w:rFonts w:eastAsiaTheme="minorEastAsia"/>
          <w:sz w:val="28"/>
          <w:szCs w:val="28"/>
        </w:rPr>
      </w:pPr>
    </w:p>
    <w:p w14:paraId="779CCA6C" w14:textId="77777777" w:rsidR="00765172" w:rsidRDefault="00765172" w:rsidP="00C8709B">
      <w:pPr>
        <w:pStyle w:val="a7"/>
        <w:ind w:firstLine="567"/>
        <w:jc w:val="both"/>
        <w:rPr>
          <w:rFonts w:eastAsiaTheme="minorEastAsia"/>
          <w:sz w:val="28"/>
          <w:szCs w:val="28"/>
        </w:rPr>
      </w:pPr>
    </w:p>
    <w:p w14:paraId="07096FAE" w14:textId="77777777" w:rsidR="005E449B" w:rsidRDefault="005E449B" w:rsidP="00C8709B">
      <w:pPr>
        <w:pStyle w:val="a7"/>
        <w:ind w:firstLine="567"/>
        <w:jc w:val="both"/>
        <w:rPr>
          <w:rFonts w:eastAsiaTheme="minorEastAsia"/>
          <w:sz w:val="28"/>
          <w:szCs w:val="28"/>
        </w:rPr>
      </w:pPr>
    </w:p>
    <w:p w14:paraId="5E611338" w14:textId="77777777" w:rsidR="00765172" w:rsidRDefault="00765172" w:rsidP="00715A3A">
      <w:pPr>
        <w:widowControl w:val="0"/>
        <w:autoSpaceDE w:val="0"/>
        <w:autoSpaceDN w:val="0"/>
        <w:adjustRightInd w:val="0"/>
        <w:spacing w:after="0" w:line="240" w:lineRule="auto"/>
        <w:jc w:val="right"/>
        <w:rPr>
          <w:rFonts w:ascii="Liberation Serif" w:eastAsia="Times New Roman" w:hAnsi="Liberation Serif" w:cs="Times New Roman"/>
          <w:sz w:val="24"/>
          <w:szCs w:val="24"/>
        </w:rPr>
      </w:pPr>
    </w:p>
    <w:sectPr w:rsidR="00765172" w:rsidSect="0036603E">
      <w:footerReference w:type="default" r:id="rId7"/>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CF0B3" w14:textId="77777777" w:rsidR="002C5533" w:rsidRDefault="002C5533" w:rsidP="0036603E">
      <w:pPr>
        <w:spacing w:after="0" w:line="240" w:lineRule="auto"/>
      </w:pPr>
      <w:r>
        <w:separator/>
      </w:r>
    </w:p>
  </w:endnote>
  <w:endnote w:type="continuationSeparator" w:id="0">
    <w:p w14:paraId="012E5527" w14:textId="77777777" w:rsidR="002C5533" w:rsidRDefault="002C5533" w:rsidP="00366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1" w:usb1="5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5515534"/>
      <w:docPartObj>
        <w:docPartGallery w:val="Page Numbers (Bottom of Page)"/>
        <w:docPartUnique/>
      </w:docPartObj>
    </w:sdtPr>
    <w:sdtEndPr/>
    <w:sdtContent>
      <w:p w14:paraId="72455DAE" w14:textId="7DAF99B2" w:rsidR="00DA77AA" w:rsidRDefault="0072565B">
        <w:pPr>
          <w:pStyle w:val="af0"/>
          <w:jc w:val="center"/>
        </w:pPr>
        <w:r>
          <w:fldChar w:fldCharType="begin"/>
        </w:r>
        <w:r>
          <w:instrText>PAGE   \* MERGEFORMAT</w:instrText>
        </w:r>
        <w:r>
          <w:fldChar w:fldCharType="separate"/>
        </w:r>
        <w:r w:rsidR="00B00E89">
          <w:rPr>
            <w:noProof/>
          </w:rPr>
          <w:t>5</w:t>
        </w:r>
        <w:r>
          <w:rPr>
            <w:noProof/>
          </w:rPr>
          <w:fldChar w:fldCharType="end"/>
        </w:r>
      </w:p>
    </w:sdtContent>
  </w:sdt>
  <w:p w14:paraId="6A27CE8D" w14:textId="77777777" w:rsidR="00DA77AA" w:rsidRDefault="00DA77AA" w:rsidP="0036603E">
    <w:pPr>
      <w:pStyle w:val="af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FA904" w14:textId="77777777" w:rsidR="002C5533" w:rsidRDefault="002C5533" w:rsidP="0036603E">
      <w:pPr>
        <w:spacing w:after="0" w:line="240" w:lineRule="auto"/>
      </w:pPr>
      <w:r>
        <w:separator/>
      </w:r>
    </w:p>
  </w:footnote>
  <w:footnote w:type="continuationSeparator" w:id="0">
    <w:p w14:paraId="74AE2ECE" w14:textId="77777777" w:rsidR="002C5533" w:rsidRDefault="002C5533" w:rsidP="003660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1E59"/>
    <w:multiLevelType w:val="multilevel"/>
    <w:tmpl w:val="DDFA4D86"/>
    <w:lvl w:ilvl="0">
      <w:start w:val="1"/>
      <w:numFmt w:val="decimal"/>
      <w:lvlText w:val="%1."/>
      <w:lvlJc w:val="left"/>
      <w:pPr>
        <w:ind w:left="644" w:hanging="360"/>
      </w:pPr>
      <w:rPr>
        <w:rFonts w:hint="default"/>
      </w:rPr>
    </w:lvl>
    <w:lvl w:ilvl="1">
      <w:start w:val="2"/>
      <w:numFmt w:val="decimal"/>
      <w:isLgl/>
      <w:lvlText w:val="%1.%2."/>
      <w:lvlJc w:val="left"/>
      <w:pPr>
        <w:ind w:left="1004" w:hanging="720"/>
      </w:pPr>
      <w:rPr>
        <w:rFonts w:eastAsiaTheme="minorHAnsi" w:hint="default"/>
        <w:color w:val="auto"/>
      </w:rPr>
    </w:lvl>
    <w:lvl w:ilvl="2">
      <w:start w:val="1"/>
      <w:numFmt w:val="decimal"/>
      <w:isLgl/>
      <w:lvlText w:val="%1.%2.%3."/>
      <w:lvlJc w:val="left"/>
      <w:pPr>
        <w:ind w:left="1427" w:hanging="720"/>
      </w:pPr>
      <w:rPr>
        <w:rFonts w:eastAsiaTheme="minorHAnsi" w:hint="default"/>
        <w:b w:val="0"/>
        <w:color w:val="auto"/>
      </w:rPr>
    </w:lvl>
    <w:lvl w:ilvl="3">
      <w:start w:val="1"/>
      <w:numFmt w:val="decimal"/>
      <w:isLgl/>
      <w:lvlText w:val="%1.%2.%3.%4."/>
      <w:lvlJc w:val="left"/>
      <w:pPr>
        <w:ind w:left="1364" w:hanging="1080"/>
      </w:pPr>
      <w:rPr>
        <w:rFonts w:eastAsiaTheme="minorHAnsi" w:hint="default"/>
        <w:color w:val="auto"/>
      </w:rPr>
    </w:lvl>
    <w:lvl w:ilvl="4">
      <w:start w:val="1"/>
      <w:numFmt w:val="decimal"/>
      <w:isLgl/>
      <w:lvlText w:val="%1.%2.%3.%4.%5."/>
      <w:lvlJc w:val="left"/>
      <w:pPr>
        <w:ind w:left="1724" w:hanging="1440"/>
      </w:pPr>
      <w:rPr>
        <w:rFonts w:eastAsiaTheme="minorHAnsi" w:hint="default"/>
        <w:color w:val="auto"/>
      </w:rPr>
    </w:lvl>
    <w:lvl w:ilvl="5">
      <w:start w:val="1"/>
      <w:numFmt w:val="decimal"/>
      <w:isLgl/>
      <w:lvlText w:val="%1.%2.%3.%4.%5.%6."/>
      <w:lvlJc w:val="left"/>
      <w:pPr>
        <w:ind w:left="1724" w:hanging="1440"/>
      </w:pPr>
      <w:rPr>
        <w:rFonts w:eastAsiaTheme="minorHAnsi" w:hint="default"/>
        <w:color w:val="auto"/>
      </w:rPr>
    </w:lvl>
    <w:lvl w:ilvl="6">
      <w:start w:val="1"/>
      <w:numFmt w:val="decimal"/>
      <w:isLgl/>
      <w:lvlText w:val="%1.%2.%3.%4.%5.%6.%7."/>
      <w:lvlJc w:val="left"/>
      <w:pPr>
        <w:ind w:left="2084" w:hanging="1800"/>
      </w:pPr>
      <w:rPr>
        <w:rFonts w:eastAsiaTheme="minorHAnsi" w:hint="default"/>
        <w:color w:val="auto"/>
      </w:rPr>
    </w:lvl>
    <w:lvl w:ilvl="7">
      <w:start w:val="1"/>
      <w:numFmt w:val="decimal"/>
      <w:isLgl/>
      <w:lvlText w:val="%1.%2.%3.%4.%5.%6.%7.%8."/>
      <w:lvlJc w:val="left"/>
      <w:pPr>
        <w:ind w:left="2444" w:hanging="2160"/>
      </w:pPr>
      <w:rPr>
        <w:rFonts w:eastAsiaTheme="minorHAnsi" w:hint="default"/>
        <w:color w:val="auto"/>
      </w:rPr>
    </w:lvl>
    <w:lvl w:ilvl="8">
      <w:start w:val="1"/>
      <w:numFmt w:val="decimal"/>
      <w:isLgl/>
      <w:lvlText w:val="%1.%2.%3.%4.%5.%6.%7.%8.%9."/>
      <w:lvlJc w:val="left"/>
      <w:pPr>
        <w:ind w:left="2444" w:hanging="2160"/>
      </w:pPr>
      <w:rPr>
        <w:rFonts w:eastAsiaTheme="minorHAnsi" w:hint="default"/>
        <w:color w:val="auto"/>
      </w:rPr>
    </w:lvl>
  </w:abstractNum>
  <w:abstractNum w:abstractNumId="1" w15:restartNumberingAfterBreak="0">
    <w:nsid w:val="0DF5120E"/>
    <w:multiLevelType w:val="hybridMultilevel"/>
    <w:tmpl w:val="880EE6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0067253"/>
    <w:multiLevelType w:val="multilevel"/>
    <w:tmpl w:val="344CA94E"/>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101D4D2C"/>
    <w:multiLevelType w:val="hybridMultilevel"/>
    <w:tmpl w:val="94A62FF8"/>
    <w:lvl w:ilvl="0" w:tplc="E222E870">
      <w:start w:val="1"/>
      <w:numFmt w:val="decimal"/>
      <w:lvlText w:val="%1."/>
      <w:lvlJc w:val="center"/>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81A4A08"/>
    <w:multiLevelType w:val="multilevel"/>
    <w:tmpl w:val="BF06F0D6"/>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 w15:restartNumberingAfterBreak="0">
    <w:nsid w:val="58916D7A"/>
    <w:multiLevelType w:val="multilevel"/>
    <w:tmpl w:val="DB6C4A82"/>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B6F68C0"/>
    <w:multiLevelType w:val="hybridMultilevel"/>
    <w:tmpl w:val="A9084250"/>
    <w:lvl w:ilvl="0" w:tplc="E222E870">
      <w:start w:val="1"/>
      <w:numFmt w:val="decimal"/>
      <w:lvlText w:val="%1."/>
      <w:lvlJc w:val="center"/>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EF81259"/>
    <w:multiLevelType w:val="multilevel"/>
    <w:tmpl w:val="22906A80"/>
    <w:lvl w:ilvl="0">
      <w:start w:val="1"/>
      <w:numFmt w:val="decimal"/>
      <w:lvlText w:val="%1."/>
      <w:lvlJc w:val="left"/>
      <w:pPr>
        <w:ind w:left="450" w:hanging="450"/>
      </w:pPr>
      <w:rPr>
        <w:rFonts w:hint="default"/>
      </w:rPr>
    </w:lvl>
    <w:lvl w:ilvl="1">
      <w:start w:val="3"/>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5196" w:hanging="180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abstractNum w:abstractNumId="8" w15:restartNumberingAfterBreak="0">
    <w:nsid w:val="69287B6E"/>
    <w:multiLevelType w:val="hybridMultilevel"/>
    <w:tmpl w:val="2506B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F17F5B"/>
    <w:multiLevelType w:val="multilevel"/>
    <w:tmpl w:val="C332EE6E"/>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9"/>
  </w:num>
  <w:num w:numId="3">
    <w:abstractNumId w:val="4"/>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77DE0"/>
    <w:rsid w:val="0000304E"/>
    <w:rsid w:val="0000658C"/>
    <w:rsid w:val="000172A1"/>
    <w:rsid w:val="00046E99"/>
    <w:rsid w:val="000B3007"/>
    <w:rsid w:val="000C36CA"/>
    <w:rsid w:val="000C6072"/>
    <w:rsid w:val="000D4703"/>
    <w:rsid w:val="000E42BF"/>
    <w:rsid w:val="00111A68"/>
    <w:rsid w:val="0012226D"/>
    <w:rsid w:val="0013217F"/>
    <w:rsid w:val="00141C9A"/>
    <w:rsid w:val="00156373"/>
    <w:rsid w:val="001A12B0"/>
    <w:rsid w:val="001B4C96"/>
    <w:rsid w:val="001D4730"/>
    <w:rsid w:val="00233C58"/>
    <w:rsid w:val="002366FE"/>
    <w:rsid w:val="00255C99"/>
    <w:rsid w:val="00257802"/>
    <w:rsid w:val="002601E1"/>
    <w:rsid w:val="00280C15"/>
    <w:rsid w:val="002826EB"/>
    <w:rsid w:val="002857CD"/>
    <w:rsid w:val="002A28F8"/>
    <w:rsid w:val="002C34AB"/>
    <w:rsid w:val="002C5533"/>
    <w:rsid w:val="002E0146"/>
    <w:rsid w:val="002E3F69"/>
    <w:rsid w:val="002E4FF2"/>
    <w:rsid w:val="002F758A"/>
    <w:rsid w:val="0030292F"/>
    <w:rsid w:val="00311361"/>
    <w:rsid w:val="00325045"/>
    <w:rsid w:val="00327691"/>
    <w:rsid w:val="003304C6"/>
    <w:rsid w:val="00356324"/>
    <w:rsid w:val="0036603E"/>
    <w:rsid w:val="003852C1"/>
    <w:rsid w:val="00395168"/>
    <w:rsid w:val="003A31FE"/>
    <w:rsid w:val="003E37EC"/>
    <w:rsid w:val="003E4F85"/>
    <w:rsid w:val="003F26A3"/>
    <w:rsid w:val="004548C2"/>
    <w:rsid w:val="004830CC"/>
    <w:rsid w:val="00490833"/>
    <w:rsid w:val="004964EC"/>
    <w:rsid w:val="0049713E"/>
    <w:rsid w:val="004A74CF"/>
    <w:rsid w:val="004B438E"/>
    <w:rsid w:val="004E5BDF"/>
    <w:rsid w:val="00504E28"/>
    <w:rsid w:val="00514E06"/>
    <w:rsid w:val="00522852"/>
    <w:rsid w:val="00524E07"/>
    <w:rsid w:val="00577DE0"/>
    <w:rsid w:val="00584B37"/>
    <w:rsid w:val="00590E6F"/>
    <w:rsid w:val="005C0A20"/>
    <w:rsid w:val="005C38CB"/>
    <w:rsid w:val="005C536B"/>
    <w:rsid w:val="005D2239"/>
    <w:rsid w:val="005D3785"/>
    <w:rsid w:val="005E449B"/>
    <w:rsid w:val="005F1A67"/>
    <w:rsid w:val="006004C2"/>
    <w:rsid w:val="00601841"/>
    <w:rsid w:val="00621303"/>
    <w:rsid w:val="006445E2"/>
    <w:rsid w:val="0064592C"/>
    <w:rsid w:val="00654C9C"/>
    <w:rsid w:val="00677D28"/>
    <w:rsid w:val="00684F5B"/>
    <w:rsid w:val="00685A3B"/>
    <w:rsid w:val="006A13FB"/>
    <w:rsid w:val="006A1B2A"/>
    <w:rsid w:val="006C7731"/>
    <w:rsid w:val="006E0C89"/>
    <w:rsid w:val="006F74D2"/>
    <w:rsid w:val="007061D8"/>
    <w:rsid w:val="007105BB"/>
    <w:rsid w:val="00715A3A"/>
    <w:rsid w:val="0072565B"/>
    <w:rsid w:val="0073391C"/>
    <w:rsid w:val="007478EE"/>
    <w:rsid w:val="00756CDB"/>
    <w:rsid w:val="00765172"/>
    <w:rsid w:val="00772FCD"/>
    <w:rsid w:val="00785F84"/>
    <w:rsid w:val="007A613B"/>
    <w:rsid w:val="007C74F7"/>
    <w:rsid w:val="007D0F5E"/>
    <w:rsid w:val="007D4E9D"/>
    <w:rsid w:val="007E6A4A"/>
    <w:rsid w:val="007F2B97"/>
    <w:rsid w:val="008557C5"/>
    <w:rsid w:val="00861CF0"/>
    <w:rsid w:val="008714DF"/>
    <w:rsid w:val="00887469"/>
    <w:rsid w:val="008B196F"/>
    <w:rsid w:val="008D06A5"/>
    <w:rsid w:val="008F0F0F"/>
    <w:rsid w:val="008F162D"/>
    <w:rsid w:val="00906D2D"/>
    <w:rsid w:val="00907566"/>
    <w:rsid w:val="0091734B"/>
    <w:rsid w:val="00920FAF"/>
    <w:rsid w:val="00922998"/>
    <w:rsid w:val="009230B8"/>
    <w:rsid w:val="00926F5D"/>
    <w:rsid w:val="009536FC"/>
    <w:rsid w:val="00957B34"/>
    <w:rsid w:val="00960A7B"/>
    <w:rsid w:val="00964818"/>
    <w:rsid w:val="009728C7"/>
    <w:rsid w:val="00973590"/>
    <w:rsid w:val="00976278"/>
    <w:rsid w:val="009B2C43"/>
    <w:rsid w:val="009D691B"/>
    <w:rsid w:val="009E28B6"/>
    <w:rsid w:val="009E4CA1"/>
    <w:rsid w:val="009F483F"/>
    <w:rsid w:val="009F7914"/>
    <w:rsid w:val="00A3408A"/>
    <w:rsid w:val="00A80486"/>
    <w:rsid w:val="00A8245B"/>
    <w:rsid w:val="00AB03FA"/>
    <w:rsid w:val="00AB52A2"/>
    <w:rsid w:val="00AC07B0"/>
    <w:rsid w:val="00AF7589"/>
    <w:rsid w:val="00B00E89"/>
    <w:rsid w:val="00B17442"/>
    <w:rsid w:val="00B4315E"/>
    <w:rsid w:val="00B61721"/>
    <w:rsid w:val="00B6299D"/>
    <w:rsid w:val="00B73816"/>
    <w:rsid w:val="00BA1702"/>
    <w:rsid w:val="00BD487D"/>
    <w:rsid w:val="00BE6C54"/>
    <w:rsid w:val="00C00851"/>
    <w:rsid w:val="00C15927"/>
    <w:rsid w:val="00C301D6"/>
    <w:rsid w:val="00C5625B"/>
    <w:rsid w:val="00C72CEA"/>
    <w:rsid w:val="00C756BB"/>
    <w:rsid w:val="00C8709B"/>
    <w:rsid w:val="00CA2768"/>
    <w:rsid w:val="00CA4B6C"/>
    <w:rsid w:val="00CB057E"/>
    <w:rsid w:val="00CB6933"/>
    <w:rsid w:val="00CE3F06"/>
    <w:rsid w:val="00CF3995"/>
    <w:rsid w:val="00D03C1C"/>
    <w:rsid w:val="00D17E03"/>
    <w:rsid w:val="00D46A48"/>
    <w:rsid w:val="00D76781"/>
    <w:rsid w:val="00D8744B"/>
    <w:rsid w:val="00DA05BA"/>
    <w:rsid w:val="00DA77AA"/>
    <w:rsid w:val="00DB585D"/>
    <w:rsid w:val="00DD1581"/>
    <w:rsid w:val="00DD63B0"/>
    <w:rsid w:val="00DE259D"/>
    <w:rsid w:val="00DE5F5C"/>
    <w:rsid w:val="00DE6AB5"/>
    <w:rsid w:val="00E06BE3"/>
    <w:rsid w:val="00E21AD8"/>
    <w:rsid w:val="00E572CE"/>
    <w:rsid w:val="00E6084C"/>
    <w:rsid w:val="00E66C38"/>
    <w:rsid w:val="00EA3EDA"/>
    <w:rsid w:val="00EB2903"/>
    <w:rsid w:val="00EB62A8"/>
    <w:rsid w:val="00EC61C4"/>
    <w:rsid w:val="00ED2B52"/>
    <w:rsid w:val="00EE304C"/>
    <w:rsid w:val="00EE4951"/>
    <w:rsid w:val="00EE65F0"/>
    <w:rsid w:val="00EF0330"/>
    <w:rsid w:val="00F22246"/>
    <w:rsid w:val="00F35AED"/>
    <w:rsid w:val="00F43570"/>
    <w:rsid w:val="00F60A48"/>
    <w:rsid w:val="00F67121"/>
    <w:rsid w:val="00F937A6"/>
    <w:rsid w:val="00F97929"/>
    <w:rsid w:val="00FA76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AE474"/>
  <w15:docId w15:val="{AC7C5D33-B811-498C-9F24-A651CE6C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816"/>
  </w:style>
  <w:style w:type="paragraph" w:styleId="1">
    <w:name w:val="heading 1"/>
    <w:basedOn w:val="a"/>
    <w:next w:val="a"/>
    <w:link w:val="10"/>
    <w:uiPriority w:val="9"/>
    <w:qFormat/>
    <w:rsid w:val="005C38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77DE0"/>
    <w:pPr>
      <w:spacing w:after="0" w:line="240" w:lineRule="auto"/>
      <w:jc w:val="center"/>
    </w:pPr>
    <w:rPr>
      <w:rFonts w:ascii="Times New Roman" w:eastAsia="Times New Roman" w:hAnsi="Times New Roman" w:cs="Times New Roman"/>
      <w:b/>
      <w:sz w:val="32"/>
      <w:szCs w:val="20"/>
    </w:rPr>
  </w:style>
  <w:style w:type="character" w:customStyle="1" w:styleId="a4">
    <w:name w:val="Заголовок Знак"/>
    <w:basedOn w:val="a0"/>
    <w:link w:val="a3"/>
    <w:rsid w:val="00577DE0"/>
    <w:rPr>
      <w:rFonts w:ascii="Times New Roman" w:eastAsia="Times New Roman" w:hAnsi="Times New Roman" w:cs="Times New Roman"/>
      <w:b/>
      <w:sz w:val="32"/>
      <w:szCs w:val="20"/>
    </w:rPr>
  </w:style>
  <w:style w:type="paragraph" w:styleId="a5">
    <w:name w:val="Body Text"/>
    <w:basedOn w:val="a"/>
    <w:link w:val="a6"/>
    <w:rsid w:val="000E42BF"/>
    <w:pPr>
      <w:spacing w:after="0" w:line="240" w:lineRule="auto"/>
      <w:jc w:val="center"/>
    </w:pPr>
    <w:rPr>
      <w:rFonts w:ascii="Arial" w:eastAsia="Times New Roman" w:hAnsi="Arial" w:cs="Times New Roman"/>
      <w:sz w:val="24"/>
      <w:szCs w:val="20"/>
    </w:rPr>
  </w:style>
  <w:style w:type="character" w:customStyle="1" w:styleId="a6">
    <w:name w:val="Основной текст Знак"/>
    <w:basedOn w:val="a0"/>
    <w:link w:val="a5"/>
    <w:rsid w:val="000E42BF"/>
    <w:rPr>
      <w:rFonts w:ascii="Arial" w:eastAsia="Times New Roman" w:hAnsi="Arial" w:cs="Times New Roman"/>
      <w:sz w:val="24"/>
      <w:szCs w:val="20"/>
    </w:rPr>
  </w:style>
  <w:style w:type="paragraph" w:styleId="a7">
    <w:name w:val="No Spacing"/>
    <w:link w:val="a8"/>
    <w:qFormat/>
    <w:rsid w:val="00C5625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8">
    <w:name w:val="Без интервала Знак"/>
    <w:link w:val="a7"/>
    <w:rsid w:val="00C5625B"/>
    <w:rPr>
      <w:rFonts w:ascii="Times New Roman" w:eastAsia="Times New Roman" w:hAnsi="Times New Roman" w:cs="Times New Roman"/>
      <w:sz w:val="24"/>
      <w:szCs w:val="24"/>
    </w:rPr>
  </w:style>
  <w:style w:type="paragraph" w:styleId="a9">
    <w:name w:val="List Paragraph"/>
    <w:basedOn w:val="a"/>
    <w:uiPriority w:val="34"/>
    <w:qFormat/>
    <w:rsid w:val="007105BB"/>
    <w:pPr>
      <w:ind w:left="720"/>
      <w:contextualSpacing/>
    </w:pPr>
  </w:style>
  <w:style w:type="paragraph" w:customStyle="1" w:styleId="Standard">
    <w:name w:val="Standard"/>
    <w:rsid w:val="000D4703"/>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en-US" w:eastAsia="en-US" w:bidi="en-US"/>
    </w:rPr>
  </w:style>
  <w:style w:type="table" w:styleId="aa">
    <w:name w:val="Table Grid"/>
    <w:basedOn w:val="a1"/>
    <w:uiPriority w:val="59"/>
    <w:rsid w:val="00F67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basedOn w:val="a"/>
    <w:next w:val="ac"/>
    <w:qFormat/>
    <w:rsid w:val="00E21AD8"/>
    <w:pPr>
      <w:suppressAutoHyphens/>
      <w:spacing w:after="0" w:line="240" w:lineRule="auto"/>
      <w:jc w:val="center"/>
    </w:pPr>
    <w:rPr>
      <w:rFonts w:ascii="Times New Roman" w:eastAsia="Times New Roman" w:hAnsi="Times New Roman" w:cs="Times New Roman"/>
      <w:b/>
      <w:sz w:val="32"/>
      <w:szCs w:val="20"/>
      <w:lang w:eastAsia="ar-SA"/>
    </w:rPr>
  </w:style>
  <w:style w:type="paragraph" w:styleId="ac">
    <w:name w:val="Subtitle"/>
    <w:basedOn w:val="a"/>
    <w:next w:val="a"/>
    <w:link w:val="ad"/>
    <w:uiPriority w:val="11"/>
    <w:qFormat/>
    <w:rsid w:val="00E21AD8"/>
    <w:pPr>
      <w:numPr>
        <w:ilvl w:val="1"/>
      </w:numPr>
      <w:spacing w:after="160"/>
    </w:pPr>
    <w:rPr>
      <w:color w:val="5A5A5A" w:themeColor="text1" w:themeTint="A5"/>
      <w:spacing w:val="15"/>
    </w:rPr>
  </w:style>
  <w:style w:type="character" w:customStyle="1" w:styleId="ad">
    <w:name w:val="Подзаголовок Знак"/>
    <w:basedOn w:val="a0"/>
    <w:link w:val="ac"/>
    <w:uiPriority w:val="11"/>
    <w:rsid w:val="00E21AD8"/>
    <w:rPr>
      <w:color w:val="5A5A5A" w:themeColor="text1" w:themeTint="A5"/>
      <w:spacing w:val="15"/>
    </w:rPr>
  </w:style>
  <w:style w:type="paragraph" w:styleId="ae">
    <w:name w:val="header"/>
    <w:basedOn w:val="a"/>
    <w:link w:val="af"/>
    <w:uiPriority w:val="99"/>
    <w:unhideWhenUsed/>
    <w:rsid w:val="0036603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6603E"/>
  </w:style>
  <w:style w:type="paragraph" w:styleId="af0">
    <w:name w:val="footer"/>
    <w:basedOn w:val="a"/>
    <w:link w:val="af1"/>
    <w:uiPriority w:val="99"/>
    <w:unhideWhenUsed/>
    <w:rsid w:val="0036603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6603E"/>
  </w:style>
  <w:style w:type="table" w:customStyle="1" w:styleId="11">
    <w:name w:val="Сетка таблицы1"/>
    <w:basedOn w:val="a1"/>
    <w:next w:val="aa"/>
    <w:uiPriority w:val="59"/>
    <w:rsid w:val="0036603E"/>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Balloon Text"/>
    <w:basedOn w:val="a"/>
    <w:link w:val="af3"/>
    <w:uiPriority w:val="99"/>
    <w:semiHidden/>
    <w:unhideWhenUsed/>
    <w:rsid w:val="00141C9A"/>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141C9A"/>
    <w:rPr>
      <w:rFonts w:ascii="Segoe UI" w:hAnsi="Segoe UI" w:cs="Segoe UI"/>
      <w:sz w:val="18"/>
      <w:szCs w:val="18"/>
    </w:rPr>
  </w:style>
  <w:style w:type="character" w:customStyle="1" w:styleId="10">
    <w:name w:val="Заголовок 1 Знак"/>
    <w:basedOn w:val="a0"/>
    <w:link w:val="1"/>
    <w:uiPriority w:val="9"/>
    <w:rsid w:val="005C38CB"/>
    <w:rPr>
      <w:rFonts w:asciiTheme="majorHAnsi" w:eastAsiaTheme="majorEastAsia" w:hAnsiTheme="majorHAnsi" w:cstheme="majorBidi"/>
      <w:color w:val="365F91" w:themeColor="accent1" w:themeShade="BF"/>
      <w:sz w:val="32"/>
      <w:szCs w:val="32"/>
    </w:rPr>
  </w:style>
  <w:style w:type="table" w:customStyle="1" w:styleId="110">
    <w:name w:val="Сетка таблицы11"/>
    <w:basedOn w:val="a1"/>
    <w:next w:val="aa"/>
    <w:uiPriority w:val="59"/>
    <w:rsid w:val="00715A3A"/>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856">
    <w:name w:val="2856"/>
    <w:aliases w:val="bqiaagaaeyqcaaagiaiaaapycaaabqajaaaaaaaaaaaaaaaaaaaaaaaaaaaaaaaaaaaaaaaaaaaaaaaaaaaaaaaaaaaaaaaaaaaaaaaaaaaaaaaaaaaaaaaaaaaaaaaaaaaaaaaaaaaaaaaaaaaaaaaaaaaaaaaaaaaaaaaaaaaaaaaaaaaaaaaaaaaaaaaaaaaaaaaaaaaaaaaaaaaaaaaaaaaaaaaaaaaaaaaa"/>
    <w:rsid w:val="00D17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286366">
      <w:bodyDiv w:val="1"/>
      <w:marLeft w:val="0"/>
      <w:marRight w:val="0"/>
      <w:marTop w:val="0"/>
      <w:marBottom w:val="0"/>
      <w:divBdr>
        <w:top w:val="none" w:sz="0" w:space="0" w:color="auto"/>
        <w:left w:val="none" w:sz="0" w:space="0" w:color="auto"/>
        <w:bottom w:val="none" w:sz="0" w:space="0" w:color="auto"/>
        <w:right w:val="none" w:sz="0" w:space="0" w:color="auto"/>
      </w:divBdr>
    </w:div>
    <w:div w:id="152489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601</TotalTime>
  <Pages>5</Pages>
  <Words>1413</Words>
  <Characters>8057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79</cp:revision>
  <cp:lastPrinted>2024-12-02T08:11:00Z</cp:lastPrinted>
  <dcterms:created xsi:type="dcterms:W3CDTF">2019-07-04T09:24:00Z</dcterms:created>
  <dcterms:modified xsi:type="dcterms:W3CDTF">2026-01-30T06:59:00Z</dcterms:modified>
</cp:coreProperties>
</file>